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D5C3E" w14:textId="292EC01C" w:rsidR="003304B1" w:rsidRPr="00620397" w:rsidRDefault="003304B1" w:rsidP="00620397">
      <w:pPr>
        <w:pStyle w:val="NoSpacing1"/>
        <w:tabs>
          <w:tab w:val="left" w:pos="3780"/>
        </w:tabs>
        <w:rPr>
          <w:rFonts w:ascii="Times New Roman" w:hAnsi="Times New Roman"/>
          <w:sz w:val="24"/>
          <w:szCs w:val="24"/>
          <w:lang w:val="ro-RO"/>
        </w:rPr>
      </w:pPr>
    </w:p>
    <w:p w14:paraId="007AB813" w14:textId="77777777" w:rsidR="003C27FC" w:rsidRPr="00620397" w:rsidRDefault="003C27FC" w:rsidP="00620397">
      <w:pPr>
        <w:pStyle w:val="NoSpacing1"/>
        <w:tabs>
          <w:tab w:val="left" w:pos="3780"/>
        </w:tabs>
        <w:rPr>
          <w:rFonts w:ascii="Times New Roman" w:hAnsi="Times New Roman"/>
          <w:sz w:val="24"/>
          <w:szCs w:val="24"/>
          <w:lang w:val="ro-RO"/>
        </w:rPr>
      </w:pPr>
    </w:p>
    <w:p w14:paraId="01699717" w14:textId="6EDEB27C" w:rsidR="003C27FC" w:rsidRPr="00620397" w:rsidRDefault="00FA5775" w:rsidP="00620397">
      <w:pPr>
        <w:spacing w:after="0" w:line="240" w:lineRule="auto"/>
        <w:jc w:val="right"/>
        <w:rPr>
          <w:rFonts w:ascii="Times New Roman" w:hAnsi="Times New Roman"/>
          <w:b/>
          <w:sz w:val="24"/>
          <w:szCs w:val="24"/>
          <w:lang w:val="ro-RO"/>
        </w:rPr>
      </w:pPr>
      <w:r w:rsidRPr="00620397">
        <w:rPr>
          <w:rFonts w:ascii="Times New Roman" w:hAnsi="Times New Roman"/>
          <w:b/>
          <w:sz w:val="24"/>
          <w:szCs w:val="24"/>
          <w:lang w:val="ro-RO"/>
        </w:rPr>
        <w:t>BAP PO04/F4</w:t>
      </w:r>
    </w:p>
    <w:p w14:paraId="109429EA" w14:textId="44475E1D" w:rsidR="003C27FC" w:rsidRPr="00620397" w:rsidRDefault="003C27FC" w:rsidP="00620397">
      <w:pPr>
        <w:spacing w:after="0" w:line="240" w:lineRule="auto"/>
        <w:jc w:val="center"/>
        <w:rPr>
          <w:rFonts w:ascii="Times New Roman" w:hAnsi="Times New Roman"/>
          <w:b/>
          <w:sz w:val="24"/>
          <w:szCs w:val="24"/>
          <w:lang w:val="ro-RO"/>
        </w:rPr>
      </w:pPr>
    </w:p>
    <w:p w14:paraId="25B3DABC" w14:textId="77777777" w:rsidR="001B2307" w:rsidRPr="00620397" w:rsidRDefault="001B2307" w:rsidP="00620397">
      <w:pPr>
        <w:spacing w:after="0" w:line="240" w:lineRule="auto"/>
        <w:rPr>
          <w:rFonts w:ascii="Times New Roman" w:hAnsi="Times New Roman"/>
          <w:b/>
          <w:sz w:val="24"/>
          <w:szCs w:val="24"/>
          <w:lang w:val="ro-RO"/>
        </w:rPr>
      </w:pPr>
    </w:p>
    <w:p w14:paraId="74AF80D3" w14:textId="3296763C" w:rsidR="00530AED" w:rsidRPr="00620397" w:rsidRDefault="00530AED" w:rsidP="00620397">
      <w:pPr>
        <w:tabs>
          <w:tab w:val="left" w:pos="9072"/>
        </w:tabs>
        <w:spacing w:after="0" w:line="240" w:lineRule="auto"/>
        <w:ind w:right="-1"/>
        <w:jc w:val="center"/>
        <w:rPr>
          <w:rFonts w:ascii="Times New Roman" w:hAnsi="Times New Roman"/>
          <w:b/>
          <w:sz w:val="24"/>
          <w:szCs w:val="24"/>
          <w:lang w:val="ro-RO"/>
        </w:rPr>
      </w:pPr>
      <w:r w:rsidRPr="00620397">
        <w:rPr>
          <w:rFonts w:ascii="Times New Roman" w:hAnsi="Times New Roman"/>
          <w:b/>
          <w:sz w:val="24"/>
          <w:szCs w:val="24"/>
          <w:lang w:val="ro-RO"/>
        </w:rPr>
        <w:t>CONTRACT DE PRESTĂRI SERVICII</w:t>
      </w:r>
    </w:p>
    <w:p w14:paraId="469730EF" w14:textId="6BF7DF92" w:rsidR="00620397" w:rsidRPr="002A38E5" w:rsidRDefault="00620397" w:rsidP="00620397">
      <w:pPr>
        <w:widowControl w:val="0"/>
        <w:tabs>
          <w:tab w:val="left" w:pos="567"/>
          <w:tab w:val="left" w:pos="8931"/>
        </w:tabs>
        <w:spacing w:after="0" w:line="240" w:lineRule="auto"/>
        <w:ind w:left="-142" w:right="140"/>
        <w:contextualSpacing/>
        <w:jc w:val="center"/>
        <w:rPr>
          <w:rFonts w:ascii="Times New Roman" w:hAnsi="Times New Roman"/>
          <w:b/>
          <w:i/>
          <w:sz w:val="24"/>
          <w:szCs w:val="24"/>
          <w:lang w:val="ro-RO"/>
        </w:rPr>
      </w:pPr>
      <w:bookmarkStart w:id="0" w:name="_Hlk33020087"/>
      <w:bookmarkStart w:id="1" w:name="_Hlk135645628"/>
      <w:r>
        <w:rPr>
          <w:rFonts w:ascii="Times New Roman" w:hAnsi="Times New Roman"/>
          <w:b/>
          <w:bCs/>
          <w:i/>
          <w:iCs/>
          <w:sz w:val="24"/>
          <w:szCs w:val="24"/>
          <w:lang w:val="ro-RO"/>
        </w:rPr>
        <w:t>S</w:t>
      </w:r>
      <w:r w:rsidRPr="002A38E5">
        <w:rPr>
          <w:rFonts w:ascii="Times New Roman" w:hAnsi="Times New Roman"/>
          <w:b/>
          <w:i/>
          <w:sz w:val="24"/>
          <w:szCs w:val="24"/>
          <w:lang w:val="ro-RO"/>
        </w:rPr>
        <w:t xml:space="preserve">ervicii </w:t>
      </w:r>
      <w:bookmarkEnd w:id="0"/>
      <w:r w:rsidRPr="002A38E5">
        <w:rPr>
          <w:rFonts w:ascii="Times New Roman" w:hAnsi="Times New Roman"/>
          <w:b/>
          <w:i/>
          <w:sz w:val="24"/>
          <w:szCs w:val="24"/>
          <w:lang w:val="ro-RO"/>
        </w:rPr>
        <w:t>medical veterinare</w:t>
      </w:r>
    </w:p>
    <w:p w14:paraId="313D0E60" w14:textId="77777777" w:rsidR="00620397" w:rsidRPr="002A38E5" w:rsidRDefault="00620397" w:rsidP="00620397">
      <w:pPr>
        <w:widowControl w:val="0"/>
        <w:tabs>
          <w:tab w:val="left" w:pos="567"/>
          <w:tab w:val="left" w:pos="8931"/>
        </w:tabs>
        <w:spacing w:after="0" w:line="240" w:lineRule="auto"/>
        <w:ind w:left="-142" w:right="140"/>
        <w:contextualSpacing/>
        <w:jc w:val="center"/>
        <w:rPr>
          <w:rFonts w:ascii="Times New Roman" w:hAnsi="Times New Roman"/>
          <w:b/>
          <w:bCs/>
          <w:i/>
          <w:sz w:val="24"/>
          <w:szCs w:val="24"/>
          <w:lang w:val="ro-RO"/>
        </w:rPr>
      </w:pPr>
      <w:r w:rsidRPr="002A38E5">
        <w:rPr>
          <w:rFonts w:ascii="Times New Roman" w:hAnsi="Times New Roman"/>
          <w:b/>
          <w:i/>
          <w:sz w:val="24"/>
          <w:szCs w:val="24"/>
          <w:lang w:val="ro-RO"/>
        </w:rPr>
        <w:t>pentru adăpostul pentru câini fără stăpân din municipiul Slatina</w:t>
      </w:r>
    </w:p>
    <w:p w14:paraId="621C15D8" w14:textId="5EAA4EA0" w:rsidR="003D1A7B" w:rsidRPr="00620397" w:rsidRDefault="003D1A7B" w:rsidP="00620397">
      <w:pPr>
        <w:tabs>
          <w:tab w:val="left" w:pos="1843"/>
          <w:tab w:val="left" w:pos="9072"/>
          <w:tab w:val="left" w:pos="9356"/>
        </w:tabs>
        <w:spacing w:after="0" w:line="240" w:lineRule="auto"/>
        <w:ind w:right="-1"/>
        <w:jc w:val="center"/>
        <w:rPr>
          <w:rFonts w:ascii="Times New Roman" w:hAnsi="Times New Roman"/>
          <w:b/>
          <w:sz w:val="24"/>
          <w:szCs w:val="24"/>
          <w:lang w:val="ro-RO"/>
        </w:rPr>
      </w:pPr>
    </w:p>
    <w:bookmarkEnd w:id="1"/>
    <w:p w14:paraId="15B54308" w14:textId="77777777" w:rsidR="001B2307" w:rsidRPr="00620397" w:rsidRDefault="001B2307" w:rsidP="00620397">
      <w:pPr>
        <w:tabs>
          <w:tab w:val="left" w:pos="1843"/>
          <w:tab w:val="left" w:pos="9072"/>
          <w:tab w:val="left" w:pos="9356"/>
        </w:tabs>
        <w:spacing w:after="0" w:line="240" w:lineRule="auto"/>
        <w:ind w:right="-1"/>
        <w:jc w:val="both"/>
        <w:rPr>
          <w:rFonts w:ascii="Times New Roman" w:hAnsi="Times New Roman"/>
          <w:b/>
          <w:sz w:val="24"/>
          <w:szCs w:val="24"/>
          <w:lang w:val="ro-RO"/>
        </w:rPr>
      </w:pPr>
    </w:p>
    <w:p w14:paraId="2C762665" w14:textId="77777777" w:rsidR="003D1F4A" w:rsidRPr="00620397" w:rsidRDefault="003D1F4A" w:rsidP="00620397">
      <w:pPr>
        <w:tabs>
          <w:tab w:val="left" w:pos="1843"/>
          <w:tab w:val="left" w:pos="9072"/>
          <w:tab w:val="left" w:pos="9356"/>
        </w:tabs>
        <w:spacing w:after="0" w:line="240" w:lineRule="auto"/>
        <w:ind w:right="-1"/>
        <w:jc w:val="both"/>
        <w:rPr>
          <w:rFonts w:ascii="Times New Roman" w:hAnsi="Times New Roman"/>
          <w:b/>
          <w:sz w:val="24"/>
          <w:szCs w:val="24"/>
          <w:lang w:val="ro-RO"/>
        </w:rPr>
      </w:pPr>
      <w:r w:rsidRPr="00620397">
        <w:rPr>
          <w:rFonts w:ascii="Times New Roman" w:hAnsi="Times New Roman"/>
          <w:b/>
          <w:sz w:val="24"/>
          <w:szCs w:val="24"/>
          <w:lang w:val="ro-RO"/>
        </w:rPr>
        <w:t>Preambul</w:t>
      </w:r>
    </w:p>
    <w:p w14:paraId="4BABBCE5" w14:textId="52D20F60" w:rsidR="003D1F4A" w:rsidRPr="00620397" w:rsidRDefault="003D1F4A" w:rsidP="00620397">
      <w:pPr>
        <w:tabs>
          <w:tab w:val="left" w:pos="0"/>
          <w:tab w:val="left" w:pos="9072"/>
        </w:tabs>
        <w:spacing w:after="0" w:line="240" w:lineRule="auto"/>
        <w:ind w:right="-1" w:firstLine="567"/>
        <w:jc w:val="both"/>
        <w:rPr>
          <w:rFonts w:ascii="Times New Roman" w:hAnsi="Times New Roman"/>
          <w:sz w:val="24"/>
          <w:szCs w:val="24"/>
          <w:lang w:val="ro-RO"/>
        </w:rPr>
      </w:pPr>
      <w:r w:rsidRPr="00620397">
        <w:rPr>
          <w:rFonts w:ascii="Times New Roman" w:hAnsi="Times New Roman"/>
          <w:sz w:val="24"/>
          <w:szCs w:val="24"/>
          <w:lang w:val="ro-RO"/>
        </w:rPr>
        <w:t>Încheiat în baza cumpărării directe inițiată prin referatul de necesitate nr</w:t>
      </w:r>
      <w:r w:rsidR="001D6608" w:rsidRPr="00620397">
        <w:rPr>
          <w:rFonts w:ascii="Times New Roman" w:hAnsi="Times New Roman"/>
          <w:sz w:val="24"/>
          <w:szCs w:val="24"/>
          <w:lang w:val="ro-RO"/>
        </w:rPr>
        <w:t>_______</w:t>
      </w:r>
      <w:r w:rsidR="00EF1A54" w:rsidRPr="00620397">
        <w:rPr>
          <w:rFonts w:ascii="Times New Roman" w:hAnsi="Times New Roman"/>
          <w:b/>
          <w:bCs/>
          <w:sz w:val="24"/>
          <w:szCs w:val="24"/>
          <w:lang w:val="ro-RO"/>
        </w:rPr>
        <w:t>/</w:t>
      </w:r>
      <w:r w:rsidR="001D6608" w:rsidRPr="00620397">
        <w:rPr>
          <w:rFonts w:ascii="Times New Roman" w:hAnsi="Times New Roman"/>
          <w:b/>
          <w:bCs/>
          <w:sz w:val="24"/>
          <w:szCs w:val="24"/>
          <w:lang w:val="ro-RO"/>
        </w:rPr>
        <w:t>______</w:t>
      </w:r>
      <w:r w:rsidR="00EF1A54" w:rsidRPr="00620397">
        <w:rPr>
          <w:rFonts w:ascii="Times New Roman" w:hAnsi="Times New Roman"/>
          <w:b/>
          <w:bCs/>
          <w:sz w:val="24"/>
          <w:szCs w:val="24"/>
          <w:lang w:val="ro-RO"/>
        </w:rPr>
        <w:t>202</w:t>
      </w:r>
      <w:r w:rsidR="001D6608" w:rsidRPr="00620397">
        <w:rPr>
          <w:rFonts w:ascii="Times New Roman" w:hAnsi="Times New Roman"/>
          <w:b/>
          <w:bCs/>
          <w:sz w:val="24"/>
          <w:szCs w:val="24"/>
          <w:lang w:val="ro-RO"/>
        </w:rPr>
        <w:t>4</w:t>
      </w:r>
      <w:r w:rsidRPr="00620397">
        <w:rPr>
          <w:rFonts w:ascii="Times New Roman" w:hAnsi="Times New Roman"/>
          <w:b/>
          <w:sz w:val="24"/>
          <w:szCs w:val="24"/>
          <w:lang w:val="ro-RO"/>
        </w:rPr>
        <w:t>,</w:t>
      </w:r>
      <w:r w:rsidR="00FA5775" w:rsidRPr="00620397">
        <w:rPr>
          <w:rFonts w:ascii="Times New Roman" w:hAnsi="Times New Roman"/>
          <w:bCs/>
          <w:sz w:val="24"/>
          <w:szCs w:val="24"/>
          <w:lang w:val="ro-RO"/>
        </w:rPr>
        <w:t xml:space="preserve"> invitației de participare nr</w:t>
      </w:r>
      <w:r w:rsidR="00FA5775" w:rsidRPr="00620397">
        <w:rPr>
          <w:rFonts w:ascii="Times New Roman" w:hAnsi="Times New Roman"/>
          <w:b/>
          <w:sz w:val="24"/>
          <w:szCs w:val="24"/>
          <w:lang w:val="ro-RO"/>
        </w:rPr>
        <w:t>.________/________ 2024</w:t>
      </w:r>
      <w:r w:rsidRPr="00620397">
        <w:rPr>
          <w:rFonts w:ascii="Times New Roman" w:hAnsi="Times New Roman"/>
          <w:sz w:val="24"/>
          <w:szCs w:val="24"/>
          <w:lang w:val="ro-RO"/>
        </w:rPr>
        <w:t xml:space="preserve"> și finalizată conform ofertei de preț </w:t>
      </w:r>
      <w:r w:rsidR="00FA5775" w:rsidRPr="00620397">
        <w:rPr>
          <w:rFonts w:ascii="Times New Roman" w:hAnsi="Times New Roman"/>
          <w:sz w:val="24"/>
          <w:szCs w:val="24"/>
          <w:lang w:val="ro-RO"/>
        </w:rPr>
        <w:t xml:space="preserve">nr.__________/___________ 2024 </w:t>
      </w:r>
      <w:r w:rsidRPr="00620397">
        <w:rPr>
          <w:rFonts w:ascii="Times New Roman" w:hAnsi="Times New Roman"/>
          <w:sz w:val="24"/>
          <w:szCs w:val="24"/>
          <w:lang w:val="ro-RO"/>
        </w:rPr>
        <w:t>depusă</w:t>
      </w:r>
      <w:r w:rsidR="00EF4F09" w:rsidRPr="00620397">
        <w:rPr>
          <w:rFonts w:ascii="Times New Roman" w:hAnsi="Times New Roman"/>
          <w:bCs/>
          <w:sz w:val="24"/>
          <w:szCs w:val="24"/>
          <w:lang w:val="ro-RO"/>
        </w:rPr>
        <w:t>.</w:t>
      </w:r>
    </w:p>
    <w:p w14:paraId="167A6C9E" w14:textId="77777777" w:rsidR="003D1F4A" w:rsidRPr="00620397" w:rsidRDefault="003D1F4A" w:rsidP="00620397">
      <w:pPr>
        <w:tabs>
          <w:tab w:val="left" w:pos="1843"/>
          <w:tab w:val="left" w:pos="9072"/>
          <w:tab w:val="left" w:pos="9356"/>
        </w:tabs>
        <w:spacing w:after="0" w:line="240" w:lineRule="auto"/>
        <w:ind w:right="-1"/>
        <w:jc w:val="both"/>
        <w:rPr>
          <w:rFonts w:ascii="Times New Roman" w:hAnsi="Times New Roman"/>
          <w:sz w:val="24"/>
          <w:szCs w:val="24"/>
          <w:lang w:val="ro-RO"/>
        </w:rPr>
      </w:pPr>
    </w:p>
    <w:p w14:paraId="71A5B18D" w14:textId="77777777" w:rsidR="003D1F4A" w:rsidRPr="00620397" w:rsidRDefault="003D1F4A" w:rsidP="00620397">
      <w:pPr>
        <w:tabs>
          <w:tab w:val="left" w:pos="1843"/>
          <w:tab w:val="left" w:pos="9072"/>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b/>
          <w:iCs/>
          <w:sz w:val="24"/>
          <w:szCs w:val="24"/>
          <w:lang w:val="ro-RO"/>
        </w:rPr>
        <w:t xml:space="preserve">1. Părțile contractate </w:t>
      </w:r>
    </w:p>
    <w:p w14:paraId="24B842B9" w14:textId="7AE03528" w:rsidR="003D1F4A" w:rsidRPr="00620397" w:rsidRDefault="003D1F4A" w:rsidP="00620397">
      <w:pPr>
        <w:tabs>
          <w:tab w:val="left" w:pos="0"/>
          <w:tab w:val="left" w:pos="9072"/>
        </w:tabs>
        <w:spacing w:after="0" w:line="240" w:lineRule="auto"/>
        <w:ind w:right="-1" w:firstLine="567"/>
        <w:jc w:val="both"/>
        <w:rPr>
          <w:rFonts w:ascii="Times New Roman" w:hAnsi="Times New Roman"/>
          <w:sz w:val="24"/>
          <w:szCs w:val="24"/>
          <w:lang w:val="ro-RO"/>
        </w:rPr>
      </w:pPr>
      <w:r w:rsidRPr="00620397">
        <w:rPr>
          <w:rFonts w:ascii="Times New Roman" w:hAnsi="Times New Roman"/>
          <w:sz w:val="24"/>
          <w:szCs w:val="24"/>
          <w:lang w:val="ro-RO"/>
        </w:rPr>
        <w:t>În temeiul Legii nr.</w:t>
      </w:r>
      <w:r w:rsidR="0073064D" w:rsidRPr="00620397">
        <w:rPr>
          <w:rFonts w:ascii="Times New Roman" w:hAnsi="Times New Roman"/>
          <w:sz w:val="24"/>
          <w:szCs w:val="24"/>
          <w:lang w:val="ro-RO"/>
        </w:rPr>
        <w:t xml:space="preserve"> </w:t>
      </w:r>
      <w:r w:rsidRPr="00620397">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sidRPr="00620397">
        <w:rPr>
          <w:rFonts w:ascii="Times New Roman" w:hAnsi="Times New Roman"/>
          <w:sz w:val="24"/>
          <w:szCs w:val="24"/>
          <w:lang w:val="ro-RO"/>
        </w:rPr>
        <w:t xml:space="preserve"> </w:t>
      </w:r>
      <w:r w:rsidRPr="00620397">
        <w:rPr>
          <w:rFonts w:ascii="Times New Roman" w:hAnsi="Times New Roman"/>
          <w:sz w:val="24"/>
          <w:szCs w:val="24"/>
          <w:lang w:val="ro-RO"/>
        </w:rPr>
        <w:t>98/2016 privind achizițiile publice, s-a încheiat prezentul contract de prestări servicii,</w:t>
      </w:r>
    </w:p>
    <w:p w14:paraId="5AC12283" w14:textId="693EB0DD" w:rsidR="001B2307" w:rsidRPr="00620397" w:rsidRDefault="003D1F4A" w:rsidP="00620397">
      <w:pPr>
        <w:tabs>
          <w:tab w:val="left" w:pos="1843"/>
          <w:tab w:val="left" w:pos="9072"/>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b/>
          <w:bCs/>
          <w:sz w:val="24"/>
          <w:szCs w:val="24"/>
          <w:lang w:val="ro-RO"/>
        </w:rPr>
        <w:t>între</w:t>
      </w:r>
    </w:p>
    <w:p w14:paraId="4797C35F" w14:textId="38A60E9E" w:rsidR="003C27FC" w:rsidRPr="00620397" w:rsidRDefault="003D1F4A" w:rsidP="00620397">
      <w:pPr>
        <w:tabs>
          <w:tab w:val="left" w:pos="9072"/>
        </w:tabs>
        <w:spacing w:after="0" w:line="240" w:lineRule="auto"/>
        <w:ind w:right="-1" w:firstLine="720"/>
        <w:jc w:val="both"/>
        <w:rPr>
          <w:rFonts w:ascii="Times New Roman" w:hAnsi="Times New Roman"/>
          <w:sz w:val="24"/>
          <w:szCs w:val="24"/>
          <w:lang w:val="ro-RO"/>
        </w:rPr>
      </w:pPr>
      <w:r w:rsidRPr="00620397">
        <w:rPr>
          <w:rFonts w:ascii="Times New Roman" w:hAnsi="Times New Roman"/>
          <w:b/>
          <w:sz w:val="24"/>
          <w:szCs w:val="24"/>
          <w:lang w:val="ro-RO"/>
        </w:rPr>
        <w:t>Municipiul Slatina</w:t>
      </w:r>
      <w:r w:rsidRPr="00620397">
        <w:rPr>
          <w:rFonts w:ascii="Times New Roman" w:hAnsi="Times New Roman"/>
          <w:sz w:val="24"/>
          <w:szCs w:val="24"/>
          <w:lang w:val="ro-RO"/>
        </w:rPr>
        <w:t xml:space="preserve">, cu sediul în Slatina, strada </w:t>
      </w:r>
      <w:r w:rsidRPr="00620397">
        <w:rPr>
          <w:rFonts w:ascii="Times New Roman" w:hAnsi="Times New Roman"/>
          <w:b/>
          <w:sz w:val="24"/>
          <w:szCs w:val="24"/>
          <w:lang w:val="ro-RO"/>
        </w:rPr>
        <w:t>Mihail Kogălniceanu nr.</w:t>
      </w:r>
      <w:r w:rsidR="0073064D" w:rsidRPr="00620397">
        <w:rPr>
          <w:rFonts w:ascii="Times New Roman" w:hAnsi="Times New Roman"/>
          <w:b/>
          <w:sz w:val="24"/>
          <w:szCs w:val="24"/>
          <w:lang w:val="ro-RO"/>
        </w:rPr>
        <w:t xml:space="preserve"> </w:t>
      </w:r>
      <w:r w:rsidRPr="00620397">
        <w:rPr>
          <w:rFonts w:ascii="Times New Roman" w:hAnsi="Times New Roman"/>
          <w:b/>
          <w:sz w:val="24"/>
          <w:szCs w:val="24"/>
          <w:lang w:val="ro-RO"/>
        </w:rPr>
        <w:t>1</w:t>
      </w:r>
      <w:r w:rsidRPr="00620397">
        <w:rPr>
          <w:rFonts w:ascii="Times New Roman" w:hAnsi="Times New Roman"/>
          <w:sz w:val="24"/>
          <w:szCs w:val="24"/>
          <w:lang w:val="ro-RO"/>
        </w:rPr>
        <w:t xml:space="preserve">, telefon </w:t>
      </w:r>
      <w:r w:rsidRPr="00620397">
        <w:rPr>
          <w:rFonts w:ascii="Times New Roman" w:hAnsi="Times New Roman"/>
          <w:b/>
          <w:sz w:val="24"/>
          <w:szCs w:val="24"/>
          <w:lang w:val="ro-RO"/>
        </w:rPr>
        <w:t>0249/439377</w:t>
      </w:r>
      <w:r w:rsidRPr="00620397">
        <w:rPr>
          <w:rFonts w:ascii="Times New Roman" w:hAnsi="Times New Roman"/>
          <w:sz w:val="24"/>
          <w:szCs w:val="24"/>
          <w:lang w:val="ro-RO"/>
        </w:rPr>
        <w:t xml:space="preserve">, fax </w:t>
      </w:r>
      <w:r w:rsidRPr="00620397">
        <w:rPr>
          <w:rFonts w:ascii="Times New Roman" w:hAnsi="Times New Roman"/>
          <w:b/>
          <w:sz w:val="24"/>
          <w:szCs w:val="24"/>
          <w:lang w:val="ro-RO"/>
        </w:rPr>
        <w:t>0249/439336</w:t>
      </w:r>
      <w:r w:rsidRPr="00620397">
        <w:rPr>
          <w:rFonts w:ascii="Times New Roman" w:hAnsi="Times New Roman"/>
          <w:sz w:val="24"/>
          <w:szCs w:val="24"/>
          <w:lang w:val="ro-RO"/>
        </w:rPr>
        <w:t xml:space="preserve">, codul fiscal </w:t>
      </w:r>
      <w:r w:rsidRPr="00620397">
        <w:rPr>
          <w:rFonts w:ascii="Times New Roman" w:hAnsi="Times New Roman"/>
          <w:b/>
          <w:sz w:val="24"/>
          <w:szCs w:val="24"/>
          <w:lang w:val="ro-RO"/>
        </w:rPr>
        <w:t>4394811</w:t>
      </w:r>
      <w:r w:rsidRPr="00620397">
        <w:rPr>
          <w:rFonts w:ascii="Times New Roman" w:hAnsi="Times New Roman"/>
          <w:sz w:val="24"/>
          <w:szCs w:val="24"/>
          <w:lang w:val="ro-RO"/>
        </w:rPr>
        <w:t xml:space="preserve">, cont </w:t>
      </w:r>
      <w:r w:rsidR="00D90F9C" w:rsidRPr="00596FF0">
        <w:rPr>
          <w:rFonts w:ascii="Times New Roman" w:hAnsi="Times New Roman"/>
          <w:b/>
          <w:sz w:val="24"/>
          <w:szCs w:val="24"/>
          <w:lang w:val="ro-RO"/>
        </w:rPr>
        <w:t>RO</w:t>
      </w:r>
      <w:r w:rsidR="00596FF0" w:rsidRPr="00596FF0">
        <w:rPr>
          <w:rFonts w:ascii="Times New Roman" w:hAnsi="Times New Roman"/>
          <w:b/>
          <w:sz w:val="24"/>
          <w:szCs w:val="24"/>
          <w:lang w:val="ro-RO"/>
        </w:rPr>
        <w:t>50</w:t>
      </w:r>
      <w:r w:rsidR="00D90F9C" w:rsidRPr="00596FF0">
        <w:rPr>
          <w:rFonts w:ascii="Times New Roman" w:hAnsi="Times New Roman"/>
          <w:b/>
          <w:sz w:val="24"/>
          <w:szCs w:val="24"/>
          <w:lang w:val="ro-RO"/>
        </w:rPr>
        <w:t>TREZ24A</w:t>
      </w:r>
      <w:r w:rsidR="00596FF0" w:rsidRPr="00596FF0">
        <w:rPr>
          <w:rFonts w:ascii="Times New Roman" w:hAnsi="Times New Roman"/>
          <w:b/>
          <w:sz w:val="24"/>
          <w:szCs w:val="24"/>
          <w:lang w:val="ro-RO"/>
        </w:rPr>
        <w:t>705000200109X</w:t>
      </w:r>
      <w:r w:rsidR="00D90F9C" w:rsidRPr="00620397">
        <w:rPr>
          <w:rFonts w:ascii="Times New Roman" w:hAnsi="Times New Roman"/>
          <w:sz w:val="24"/>
          <w:szCs w:val="24"/>
          <w:lang w:val="ro-RO"/>
        </w:rPr>
        <w:t xml:space="preserve"> </w:t>
      </w:r>
      <w:r w:rsidRPr="00620397">
        <w:rPr>
          <w:rFonts w:ascii="Times New Roman" w:hAnsi="Times New Roman"/>
          <w:sz w:val="24"/>
          <w:szCs w:val="24"/>
          <w:lang w:val="ro-RO"/>
        </w:rPr>
        <w:t xml:space="preserve">deschis la </w:t>
      </w:r>
      <w:r w:rsidRPr="00620397">
        <w:rPr>
          <w:rFonts w:ascii="Times New Roman" w:hAnsi="Times New Roman"/>
          <w:b/>
          <w:sz w:val="24"/>
          <w:szCs w:val="24"/>
          <w:lang w:val="ro-RO"/>
        </w:rPr>
        <w:t>Trezoreria municipiului Slatina</w:t>
      </w:r>
      <w:r w:rsidRPr="00620397">
        <w:rPr>
          <w:rFonts w:ascii="Times New Roman" w:hAnsi="Times New Roman"/>
          <w:sz w:val="24"/>
          <w:szCs w:val="24"/>
          <w:lang w:val="ro-RO"/>
        </w:rPr>
        <w:t xml:space="preserve">, reprezentată prin </w:t>
      </w:r>
      <w:r w:rsidRPr="00620397">
        <w:rPr>
          <w:rFonts w:ascii="Times New Roman" w:hAnsi="Times New Roman"/>
          <w:b/>
          <w:sz w:val="24"/>
          <w:szCs w:val="24"/>
          <w:lang w:val="ro-RO"/>
        </w:rPr>
        <w:t>Primar Constantin Stelian Emil MOȚ</w:t>
      </w:r>
      <w:r w:rsidRPr="00620397">
        <w:rPr>
          <w:rFonts w:ascii="Times New Roman" w:hAnsi="Times New Roman"/>
          <w:sz w:val="24"/>
          <w:szCs w:val="24"/>
          <w:lang w:val="ro-RO"/>
        </w:rPr>
        <w:t xml:space="preserve"> și </w:t>
      </w:r>
      <w:r w:rsidRPr="00620397">
        <w:rPr>
          <w:rFonts w:ascii="Times New Roman" w:hAnsi="Times New Roman"/>
          <w:b/>
          <w:sz w:val="24"/>
          <w:szCs w:val="24"/>
          <w:lang w:val="ro-RO"/>
        </w:rPr>
        <w:t>Alin CALOTĂ SĂLCIANU</w:t>
      </w:r>
      <w:r w:rsidRPr="00620397">
        <w:rPr>
          <w:rFonts w:ascii="Times New Roman" w:hAnsi="Times New Roman"/>
          <w:sz w:val="24"/>
          <w:szCs w:val="24"/>
          <w:lang w:val="ro-RO"/>
        </w:rPr>
        <w:t xml:space="preserve"> </w:t>
      </w:r>
      <w:r w:rsidRPr="00620397">
        <w:rPr>
          <w:rFonts w:ascii="Times New Roman" w:hAnsi="Times New Roman"/>
          <w:b/>
          <w:sz w:val="24"/>
          <w:szCs w:val="24"/>
          <w:lang w:val="ro-RO"/>
        </w:rPr>
        <w:t xml:space="preserve">Director General al Direcției Generale Economice </w:t>
      </w:r>
      <w:r w:rsidRPr="00620397">
        <w:rPr>
          <w:rFonts w:ascii="Times New Roman" w:hAnsi="Times New Roman"/>
          <w:sz w:val="24"/>
          <w:szCs w:val="24"/>
          <w:lang w:val="ro-RO"/>
        </w:rPr>
        <w:t xml:space="preserve">în calitate de </w:t>
      </w:r>
      <w:r w:rsidRPr="00620397">
        <w:rPr>
          <w:rFonts w:ascii="Times New Roman" w:hAnsi="Times New Roman"/>
          <w:b/>
          <w:sz w:val="24"/>
          <w:szCs w:val="24"/>
          <w:lang w:val="ro-RO"/>
        </w:rPr>
        <w:t>achizitor</w:t>
      </w:r>
      <w:r w:rsidRPr="00620397">
        <w:rPr>
          <w:rFonts w:ascii="Times New Roman" w:hAnsi="Times New Roman"/>
          <w:sz w:val="24"/>
          <w:szCs w:val="24"/>
          <w:lang w:val="ro-RO"/>
        </w:rPr>
        <w:t>, pe de o parte</w:t>
      </w:r>
    </w:p>
    <w:p w14:paraId="0108CAAF" w14:textId="70D76819" w:rsidR="001B2307" w:rsidRPr="00620397" w:rsidRDefault="00EF4F09" w:rsidP="00620397">
      <w:pPr>
        <w:pStyle w:val="DefaultText"/>
        <w:tabs>
          <w:tab w:val="left" w:pos="9072"/>
        </w:tabs>
        <w:ind w:right="-1"/>
        <w:jc w:val="both"/>
        <w:rPr>
          <w:rFonts w:ascii="Times New Roman" w:hAnsi="Times New Roman"/>
          <w:b/>
          <w:lang w:val="ro-RO"/>
        </w:rPr>
      </w:pPr>
      <w:r w:rsidRPr="00620397">
        <w:rPr>
          <w:rFonts w:ascii="Times New Roman" w:hAnsi="Times New Roman"/>
          <w:b/>
          <w:lang w:val="ro-RO"/>
        </w:rPr>
        <w:t>ș</w:t>
      </w:r>
      <w:r w:rsidR="003D1F4A" w:rsidRPr="00620397">
        <w:rPr>
          <w:rFonts w:ascii="Times New Roman" w:hAnsi="Times New Roman"/>
          <w:b/>
          <w:lang w:val="ro-RO"/>
        </w:rPr>
        <w:t>i</w:t>
      </w:r>
    </w:p>
    <w:p w14:paraId="6FEA88CE" w14:textId="73B91A28" w:rsidR="00AC3493" w:rsidRPr="00620397" w:rsidRDefault="00EF4F09" w:rsidP="00620397">
      <w:pPr>
        <w:pStyle w:val="DefaultText"/>
        <w:tabs>
          <w:tab w:val="left" w:pos="0"/>
        </w:tabs>
        <w:ind w:right="-1" w:firstLine="709"/>
        <w:jc w:val="both"/>
        <w:rPr>
          <w:rFonts w:ascii="Times New Roman" w:hAnsi="Times New Roman"/>
          <w:b/>
          <w:lang w:val="ro-RO"/>
        </w:rPr>
      </w:pPr>
      <w:r w:rsidRPr="00620397">
        <w:rPr>
          <w:rFonts w:ascii="Times New Roman" w:hAnsi="Times New Roman"/>
          <w:b/>
          <w:lang w:val="ro-RO"/>
        </w:rPr>
        <w:t xml:space="preserve">S.C. </w:t>
      </w:r>
      <w:r w:rsidR="00FA5775" w:rsidRPr="00620397">
        <w:rPr>
          <w:rFonts w:ascii="Times New Roman" w:hAnsi="Times New Roman"/>
          <w:b/>
          <w:lang w:val="ro-RO"/>
        </w:rPr>
        <w:t>___________________________</w:t>
      </w:r>
      <w:r w:rsidRPr="00620397">
        <w:rPr>
          <w:rFonts w:ascii="Times New Roman" w:hAnsi="Times New Roman"/>
          <w:b/>
          <w:lang w:val="ro-RO"/>
        </w:rPr>
        <w:t xml:space="preserve"> S.R.L. </w:t>
      </w:r>
      <w:r w:rsidRPr="00620397">
        <w:rPr>
          <w:rFonts w:ascii="Times New Roman" w:hAnsi="Times New Roman"/>
          <w:bCs/>
          <w:lang w:val="ro-RO"/>
        </w:rPr>
        <w:t>cu sediul în</w:t>
      </w:r>
      <w:r w:rsidRPr="00620397">
        <w:rPr>
          <w:rFonts w:ascii="Times New Roman" w:hAnsi="Times New Roman"/>
          <w:b/>
          <w:lang w:val="ro-RO"/>
        </w:rPr>
        <w:t xml:space="preserve"> </w:t>
      </w:r>
      <w:r w:rsidR="00FA5775" w:rsidRPr="00620397">
        <w:rPr>
          <w:rFonts w:ascii="Times New Roman" w:hAnsi="Times New Roman"/>
          <w:b/>
          <w:lang w:val="ro-RO"/>
        </w:rPr>
        <w:t>___________________________</w:t>
      </w:r>
      <w:r w:rsidRPr="00620397">
        <w:rPr>
          <w:rFonts w:ascii="Times New Roman" w:hAnsi="Times New Roman"/>
          <w:b/>
          <w:lang w:val="ro-RO"/>
        </w:rPr>
        <w:t xml:space="preserve">, </w:t>
      </w:r>
      <w:r w:rsidR="00FA5775" w:rsidRPr="00620397">
        <w:rPr>
          <w:rFonts w:ascii="Times New Roman" w:hAnsi="Times New Roman"/>
          <w:b/>
          <w:lang w:val="ro-RO"/>
        </w:rPr>
        <w:t>_______________________________________________</w:t>
      </w:r>
      <w:r w:rsidRPr="00620397">
        <w:rPr>
          <w:rFonts w:ascii="Times New Roman" w:hAnsi="Times New Roman"/>
          <w:b/>
          <w:lang w:val="ro-RO"/>
        </w:rPr>
        <w:t xml:space="preserve">, </w:t>
      </w:r>
      <w:r w:rsidRPr="00620397">
        <w:rPr>
          <w:rFonts w:ascii="Times New Roman" w:hAnsi="Times New Roman"/>
          <w:bCs/>
          <w:lang w:val="ro-RO"/>
        </w:rPr>
        <w:t xml:space="preserve">telefon </w:t>
      </w:r>
      <w:r w:rsidR="00FA5775" w:rsidRPr="00620397">
        <w:rPr>
          <w:rFonts w:ascii="Times New Roman" w:hAnsi="Times New Roman"/>
          <w:b/>
          <w:lang w:val="ro-RO"/>
        </w:rPr>
        <w:t>___________________</w:t>
      </w:r>
      <w:r w:rsidRPr="00620397">
        <w:rPr>
          <w:rFonts w:ascii="Times New Roman" w:hAnsi="Times New Roman"/>
          <w:b/>
          <w:lang w:val="ro-RO"/>
        </w:rPr>
        <w:t xml:space="preserve">, </w:t>
      </w:r>
      <w:r w:rsidRPr="00620397">
        <w:rPr>
          <w:rFonts w:ascii="Times New Roman" w:hAnsi="Times New Roman"/>
          <w:bCs/>
          <w:lang w:val="ro-RO"/>
        </w:rPr>
        <w:t>e-mail:</w:t>
      </w:r>
      <w:r w:rsidRPr="00620397">
        <w:rPr>
          <w:rFonts w:ascii="Times New Roman" w:hAnsi="Times New Roman"/>
          <w:b/>
          <w:lang w:val="ro-RO"/>
        </w:rPr>
        <w:t xml:space="preserve"> </w:t>
      </w:r>
      <w:hyperlink r:id="rId8" w:history="1">
        <w:r w:rsidR="00FA5775" w:rsidRPr="00620397">
          <w:rPr>
            <w:rStyle w:val="Hyperlink"/>
            <w:rFonts w:ascii="Times New Roman" w:hAnsi="Times New Roman"/>
            <w:sz w:val="24"/>
            <w:szCs w:val="24"/>
            <w:lang w:val="ro-RO"/>
          </w:rPr>
          <w:t>___________________________________</w:t>
        </w:r>
      </w:hyperlink>
      <w:r w:rsidRPr="00620397">
        <w:rPr>
          <w:rFonts w:ascii="Times New Roman" w:hAnsi="Times New Roman"/>
          <w:b/>
          <w:lang w:val="ro-RO"/>
        </w:rPr>
        <w:t xml:space="preserve">, </w:t>
      </w:r>
      <w:r w:rsidR="00AC3493" w:rsidRPr="00620397">
        <w:rPr>
          <w:rFonts w:ascii="Times New Roman" w:hAnsi="Times New Roman"/>
          <w:lang w:val="ro-RO" w:eastAsia="ro-RO"/>
        </w:rPr>
        <w:t xml:space="preserve">număr de înmatriculare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cod fiscal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cont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deschis la </w:t>
      </w:r>
      <w:r w:rsidR="00AC3493" w:rsidRPr="00620397">
        <w:rPr>
          <w:rFonts w:ascii="Times New Roman" w:hAnsi="Times New Roman"/>
          <w:bCs/>
          <w:lang w:val="ro-RO" w:eastAsia="ro-RO"/>
        </w:rPr>
        <w:t>Trezoreria ...................</w:t>
      </w:r>
      <w:r w:rsidR="00AC3493" w:rsidRPr="00620397">
        <w:rPr>
          <w:rFonts w:ascii="Times New Roman" w:hAnsi="Times New Roman"/>
          <w:lang w:val="ro-RO" w:eastAsia="ro-RO"/>
        </w:rPr>
        <w:t xml:space="preserve">, reprezentată prin </w:t>
      </w:r>
      <w:r w:rsidR="00AC3493" w:rsidRPr="00620397">
        <w:rPr>
          <w:rFonts w:ascii="Times New Roman" w:hAnsi="Times New Roman"/>
          <w:bCs/>
          <w:lang w:val="ro-RO" w:eastAsia="ro-RO"/>
        </w:rPr>
        <w:t>....................</w:t>
      </w:r>
      <w:r w:rsidR="00AC3493" w:rsidRPr="00620397">
        <w:rPr>
          <w:rFonts w:ascii="Times New Roman" w:hAnsi="Times New Roman"/>
          <w:lang w:val="ro-RO" w:eastAsia="ro-RO"/>
        </w:rPr>
        <w:t xml:space="preserve"> având func</w:t>
      </w:r>
      <w:r w:rsidR="007C1F43" w:rsidRPr="00620397">
        <w:rPr>
          <w:rFonts w:ascii="Times New Roman" w:hAnsi="Times New Roman"/>
          <w:lang w:val="ro-RO" w:eastAsia="ro-RO"/>
        </w:rPr>
        <w:t>ț</w:t>
      </w:r>
      <w:r w:rsidR="00AC3493" w:rsidRPr="00620397">
        <w:rPr>
          <w:rFonts w:ascii="Times New Roman" w:hAnsi="Times New Roman"/>
          <w:lang w:val="ro-RO" w:eastAsia="ro-RO"/>
        </w:rPr>
        <w:t xml:space="preserve">ia de </w:t>
      </w:r>
      <w:r w:rsidR="00AC3493" w:rsidRPr="00620397">
        <w:rPr>
          <w:rFonts w:ascii="Times New Roman" w:hAnsi="Times New Roman"/>
          <w:bCs/>
          <w:lang w:val="ro-RO" w:eastAsia="ro-RO"/>
        </w:rPr>
        <w:t>______________</w:t>
      </w:r>
      <w:r w:rsidR="00AC3493" w:rsidRPr="00620397">
        <w:rPr>
          <w:rFonts w:ascii="Times New Roman" w:hAnsi="Times New Roman"/>
          <w:lang w:val="ro-RO" w:eastAsia="ro-RO"/>
        </w:rPr>
        <w:t xml:space="preserve">, în calitate de </w:t>
      </w:r>
      <w:r w:rsidR="00AC3493" w:rsidRPr="00620397">
        <w:rPr>
          <w:rFonts w:ascii="Times New Roman" w:hAnsi="Times New Roman"/>
          <w:b/>
          <w:lang w:val="ro-RO" w:eastAsia="ro-RO"/>
        </w:rPr>
        <w:t>prestator</w:t>
      </w:r>
      <w:r w:rsidR="00AC3493" w:rsidRPr="00620397">
        <w:rPr>
          <w:rFonts w:ascii="Times New Roman" w:hAnsi="Times New Roman"/>
          <w:lang w:val="ro-RO" w:eastAsia="ro-RO"/>
        </w:rPr>
        <w:t>,</w:t>
      </w:r>
    </w:p>
    <w:p w14:paraId="1437017B" w14:textId="77777777" w:rsidR="00EF4F09" w:rsidRPr="00620397" w:rsidRDefault="00EF4F09" w:rsidP="00620397">
      <w:pPr>
        <w:pStyle w:val="DefaultText"/>
        <w:tabs>
          <w:tab w:val="left" w:pos="9072"/>
        </w:tabs>
        <w:ind w:right="-1"/>
        <w:jc w:val="both"/>
        <w:rPr>
          <w:rFonts w:ascii="Times New Roman" w:hAnsi="Times New Roman"/>
          <w:b/>
          <w:highlight w:val="yellow"/>
          <w:lang w:val="ro-RO"/>
        </w:rPr>
      </w:pPr>
    </w:p>
    <w:p w14:paraId="138F3BA7" w14:textId="52F1758A" w:rsidR="00631592" w:rsidRPr="00620397" w:rsidRDefault="00631592" w:rsidP="00620397">
      <w:pPr>
        <w:pStyle w:val="DefaultText"/>
        <w:tabs>
          <w:tab w:val="left" w:pos="9072"/>
        </w:tabs>
        <w:ind w:right="-1"/>
        <w:jc w:val="both"/>
        <w:rPr>
          <w:rFonts w:ascii="Times New Roman" w:hAnsi="Times New Roman"/>
          <w:lang w:val="ro-RO"/>
        </w:rPr>
      </w:pPr>
      <w:r w:rsidRPr="00620397">
        <w:rPr>
          <w:rFonts w:ascii="Times New Roman" w:hAnsi="Times New Roman"/>
          <w:b/>
          <w:lang w:val="ro-RO"/>
        </w:rPr>
        <w:t>2. Defini</w:t>
      </w:r>
      <w:r w:rsidR="007C1F43" w:rsidRPr="00620397">
        <w:rPr>
          <w:rFonts w:ascii="Times New Roman" w:hAnsi="Times New Roman"/>
          <w:b/>
          <w:lang w:val="ro-RO"/>
        </w:rPr>
        <w:t>ț</w:t>
      </w:r>
      <w:r w:rsidRPr="00620397">
        <w:rPr>
          <w:rFonts w:ascii="Times New Roman" w:hAnsi="Times New Roman"/>
          <w:b/>
          <w:lang w:val="ro-RO"/>
        </w:rPr>
        <w:t xml:space="preserve">ii </w:t>
      </w:r>
    </w:p>
    <w:p w14:paraId="78F03009" w14:textId="77777777" w:rsidR="00631592" w:rsidRPr="00620397" w:rsidRDefault="00631592" w:rsidP="00620397">
      <w:pPr>
        <w:pStyle w:val="DefaultText"/>
        <w:tabs>
          <w:tab w:val="left" w:pos="9072"/>
        </w:tabs>
        <w:ind w:right="-1"/>
        <w:jc w:val="both"/>
        <w:rPr>
          <w:rFonts w:ascii="Times New Roman" w:hAnsi="Times New Roman"/>
          <w:b/>
          <w:i/>
          <w:lang w:val="ro-RO"/>
        </w:rPr>
      </w:pPr>
      <w:r w:rsidRPr="00620397">
        <w:rPr>
          <w:rFonts w:ascii="Times New Roman" w:hAnsi="Times New Roman"/>
          <w:lang w:val="ro-RO"/>
        </w:rPr>
        <w:t>În prezentul contract următorii termeni vor fi interpreta</w:t>
      </w:r>
      <w:r w:rsidR="007C1F43" w:rsidRPr="00620397">
        <w:rPr>
          <w:rFonts w:ascii="Times New Roman" w:hAnsi="Times New Roman"/>
          <w:lang w:val="ro-RO"/>
        </w:rPr>
        <w:t>ț</w:t>
      </w:r>
      <w:r w:rsidRPr="00620397">
        <w:rPr>
          <w:rFonts w:ascii="Times New Roman" w:hAnsi="Times New Roman"/>
          <w:lang w:val="ro-RO"/>
        </w:rPr>
        <w:t>i astfel:</w:t>
      </w:r>
    </w:p>
    <w:p w14:paraId="316FB637" w14:textId="71C3B632"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contract</w:t>
      </w:r>
      <w:r w:rsidRPr="00620397">
        <w:rPr>
          <w:rFonts w:ascii="Times New Roman" w:hAnsi="Times New Roman"/>
          <w:lang w:val="ro-RO"/>
        </w:rPr>
        <w:t xml:space="preserve"> – prezentul </w:t>
      </w:r>
      <w:r w:rsidR="00FA5775" w:rsidRPr="00620397">
        <w:rPr>
          <w:rFonts w:ascii="Times New Roman" w:hAnsi="Times New Roman"/>
          <w:lang w:val="ro-RO"/>
        </w:rPr>
        <w:t>c</w:t>
      </w:r>
      <w:r w:rsidRPr="00620397">
        <w:rPr>
          <w:rFonts w:ascii="Times New Roman" w:hAnsi="Times New Roman"/>
          <w:lang w:val="ro-RO"/>
        </w:rPr>
        <w:t xml:space="preserve">ontract </w:t>
      </w:r>
      <w:r w:rsidR="007C1F43" w:rsidRPr="00620397">
        <w:rPr>
          <w:rFonts w:ascii="Times New Roman" w:hAnsi="Times New Roman"/>
          <w:lang w:val="ro-RO"/>
        </w:rPr>
        <w:t>ș</w:t>
      </w:r>
      <w:r w:rsidRPr="00620397">
        <w:rPr>
          <w:rFonts w:ascii="Times New Roman" w:hAnsi="Times New Roman"/>
          <w:lang w:val="ro-RO"/>
        </w:rPr>
        <w:t>i toate anexele sale;</w:t>
      </w:r>
    </w:p>
    <w:p w14:paraId="25AE3A04" w14:textId="722E9606"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 xml:space="preserve">achizitor </w:t>
      </w:r>
      <w:r w:rsidR="007C1F43" w:rsidRPr="00620397">
        <w:rPr>
          <w:rFonts w:ascii="Times New Roman" w:hAnsi="Times New Roman"/>
          <w:b/>
          <w:bCs/>
          <w:i/>
          <w:iCs/>
          <w:lang w:val="ro-RO"/>
        </w:rPr>
        <w:t>ș</w:t>
      </w:r>
      <w:r w:rsidRPr="00620397">
        <w:rPr>
          <w:rFonts w:ascii="Times New Roman" w:hAnsi="Times New Roman"/>
          <w:b/>
          <w:bCs/>
          <w:i/>
          <w:iCs/>
          <w:lang w:val="ro-RO"/>
        </w:rPr>
        <w:t>i prestator</w:t>
      </w:r>
      <w:r w:rsidRPr="00620397">
        <w:rPr>
          <w:rFonts w:ascii="Times New Roman" w:hAnsi="Times New Roman"/>
          <w:lang w:val="ro-RO"/>
        </w:rPr>
        <w:t xml:space="preserve"> - păr</w:t>
      </w:r>
      <w:r w:rsidR="007C1F43" w:rsidRPr="00620397">
        <w:rPr>
          <w:rFonts w:ascii="Times New Roman" w:hAnsi="Times New Roman"/>
          <w:lang w:val="ro-RO"/>
        </w:rPr>
        <w:t>ț</w:t>
      </w:r>
      <w:r w:rsidRPr="00620397">
        <w:rPr>
          <w:rFonts w:ascii="Times New Roman" w:hAnsi="Times New Roman"/>
          <w:lang w:val="ro-RO"/>
        </w:rPr>
        <w:t>ile contractante, a</w:t>
      </w:r>
      <w:r w:rsidR="007C1F43" w:rsidRPr="00620397">
        <w:rPr>
          <w:rFonts w:ascii="Times New Roman" w:hAnsi="Times New Roman"/>
          <w:lang w:val="ro-RO"/>
        </w:rPr>
        <w:t>ș</w:t>
      </w:r>
      <w:r w:rsidRPr="00620397">
        <w:rPr>
          <w:rFonts w:ascii="Times New Roman" w:hAnsi="Times New Roman"/>
          <w:lang w:val="ro-RO"/>
        </w:rPr>
        <w:t xml:space="preserve">a cum sunt acestea numite în prezentul </w:t>
      </w:r>
      <w:r w:rsidR="00FA5775" w:rsidRPr="00620397">
        <w:rPr>
          <w:rFonts w:ascii="Times New Roman" w:hAnsi="Times New Roman"/>
          <w:lang w:val="ro-RO"/>
        </w:rPr>
        <w:t>c</w:t>
      </w:r>
      <w:r w:rsidRPr="00620397">
        <w:rPr>
          <w:rFonts w:ascii="Times New Roman" w:hAnsi="Times New Roman"/>
          <w:lang w:val="ro-RO"/>
        </w:rPr>
        <w:t>ontract;</w:t>
      </w:r>
    </w:p>
    <w:p w14:paraId="27F483B8" w14:textId="1326A64B"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pre</w:t>
      </w:r>
      <w:r w:rsidR="007C1F43" w:rsidRPr="00620397">
        <w:rPr>
          <w:rFonts w:ascii="Times New Roman" w:hAnsi="Times New Roman"/>
          <w:b/>
          <w:bCs/>
          <w:i/>
          <w:iCs/>
          <w:lang w:val="ro-RO"/>
        </w:rPr>
        <w:t>ț</w:t>
      </w:r>
      <w:r w:rsidRPr="00620397">
        <w:rPr>
          <w:rFonts w:ascii="Times New Roman" w:hAnsi="Times New Roman"/>
          <w:b/>
          <w:bCs/>
          <w:i/>
          <w:iCs/>
          <w:lang w:val="ro-RO"/>
        </w:rPr>
        <w:t>ul contractului</w:t>
      </w:r>
      <w:r w:rsidRPr="00620397">
        <w:rPr>
          <w:rFonts w:ascii="Times New Roman" w:hAnsi="Times New Roman"/>
          <w:lang w:val="ro-RO"/>
        </w:rPr>
        <w:t xml:space="preserve"> – pre</w:t>
      </w:r>
      <w:r w:rsidR="007C1F43" w:rsidRPr="00620397">
        <w:rPr>
          <w:rFonts w:ascii="Times New Roman" w:hAnsi="Times New Roman"/>
          <w:lang w:val="ro-RO"/>
        </w:rPr>
        <w:t>ț</w:t>
      </w:r>
      <w:r w:rsidRPr="00620397">
        <w:rPr>
          <w:rFonts w:ascii="Times New Roman" w:hAnsi="Times New Roman"/>
          <w:lang w:val="ro-RO"/>
        </w:rPr>
        <w:t xml:space="preserve">ul plătibil prestatorului de către achizitor, în baza contractului, pentru îndeplinirea integrală </w:t>
      </w:r>
      <w:r w:rsidR="007C1F43" w:rsidRPr="00620397">
        <w:rPr>
          <w:rFonts w:ascii="Times New Roman" w:hAnsi="Times New Roman"/>
          <w:lang w:val="ro-RO"/>
        </w:rPr>
        <w:t>ș</w:t>
      </w:r>
      <w:r w:rsidRPr="00620397">
        <w:rPr>
          <w:rFonts w:ascii="Times New Roman" w:hAnsi="Times New Roman"/>
          <w:lang w:val="ro-RO"/>
        </w:rPr>
        <w:t>i corespunzătoare a tuturor obliga</w:t>
      </w:r>
      <w:r w:rsidR="007C1F43" w:rsidRPr="00620397">
        <w:rPr>
          <w:rFonts w:ascii="Times New Roman" w:hAnsi="Times New Roman"/>
          <w:lang w:val="ro-RO"/>
        </w:rPr>
        <w:t>ț</w:t>
      </w:r>
      <w:r w:rsidRPr="00620397">
        <w:rPr>
          <w:rFonts w:ascii="Times New Roman" w:hAnsi="Times New Roman"/>
          <w:lang w:val="ro-RO"/>
        </w:rPr>
        <w:t xml:space="preserve">iilor sale, asumate prin </w:t>
      </w:r>
      <w:r w:rsidR="00FA5775" w:rsidRPr="00620397">
        <w:rPr>
          <w:rFonts w:ascii="Times New Roman" w:hAnsi="Times New Roman"/>
          <w:lang w:val="ro-RO"/>
        </w:rPr>
        <w:t>c</w:t>
      </w:r>
      <w:r w:rsidRPr="00620397">
        <w:rPr>
          <w:rFonts w:ascii="Times New Roman" w:hAnsi="Times New Roman"/>
          <w:lang w:val="ro-RO"/>
        </w:rPr>
        <w:t>ontract;</w:t>
      </w:r>
    </w:p>
    <w:p w14:paraId="6A6E02A2" w14:textId="77777777"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lang w:val="ro-RO"/>
        </w:rPr>
        <w:t>servicii</w:t>
      </w:r>
      <w:r w:rsidRPr="00620397">
        <w:rPr>
          <w:rFonts w:ascii="Times New Roman" w:hAnsi="Times New Roman"/>
          <w:lang w:val="ro-RO"/>
        </w:rPr>
        <w:t xml:space="preserve"> - activită</w:t>
      </w:r>
      <w:r w:rsidR="007C1F43" w:rsidRPr="00620397">
        <w:rPr>
          <w:rFonts w:ascii="Times New Roman" w:hAnsi="Times New Roman"/>
          <w:lang w:val="ro-RO"/>
        </w:rPr>
        <w:t>ț</w:t>
      </w:r>
      <w:r w:rsidRPr="00620397">
        <w:rPr>
          <w:rFonts w:ascii="Times New Roman" w:hAnsi="Times New Roman"/>
          <w:lang w:val="ro-RO"/>
        </w:rPr>
        <w:t>i a căror prestare face obiect al contractului;</w:t>
      </w:r>
    </w:p>
    <w:p w14:paraId="007DAC43" w14:textId="7046279B" w:rsidR="00FA5775" w:rsidRPr="00620397" w:rsidRDefault="00FA5775"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lang w:val="ro-RO"/>
        </w:rPr>
        <w:t>produse</w:t>
      </w:r>
      <w:r w:rsidRPr="00620397">
        <w:rPr>
          <w:rFonts w:ascii="Times New Roman" w:hAnsi="Times New Roman"/>
          <w:lang w:val="ro-RO"/>
        </w:rPr>
        <w:t xml:space="preserve"> - echipamentele, mașinile, utilajele, piesele de schimb și orice alte bunuri cuprinse în anexa/anexele la prezentul contract și pe care prestatorul are obligația de a le furniza aferent serviciilor prestate conform contractului</w:t>
      </w:r>
    </w:p>
    <w:p w14:paraId="2029CF04" w14:textId="77777777" w:rsidR="00930F3C"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for</w:t>
      </w:r>
      <w:r w:rsidR="007C1F43" w:rsidRPr="00620397">
        <w:rPr>
          <w:rFonts w:ascii="Times New Roman" w:hAnsi="Times New Roman"/>
          <w:b/>
          <w:bCs/>
          <w:i/>
          <w:iCs/>
          <w:lang w:val="ro-RO"/>
        </w:rPr>
        <w:t>ț</w:t>
      </w:r>
      <w:r w:rsidRPr="00620397">
        <w:rPr>
          <w:rFonts w:ascii="Times New Roman" w:hAnsi="Times New Roman"/>
          <w:b/>
          <w:bCs/>
          <w:i/>
          <w:iCs/>
          <w:lang w:val="ro-RO"/>
        </w:rPr>
        <w:t>a majoră</w:t>
      </w:r>
      <w:r w:rsidRPr="00620397">
        <w:rPr>
          <w:rFonts w:ascii="Times New Roman" w:hAnsi="Times New Roman"/>
          <w:i/>
          <w:iCs/>
          <w:lang w:val="ro-RO"/>
        </w:rPr>
        <w:t xml:space="preserve"> </w:t>
      </w:r>
      <w:r w:rsidRPr="00620397">
        <w:rPr>
          <w:rFonts w:ascii="Times New Roman" w:hAnsi="Times New Roman"/>
          <w:lang w:val="ro-RO"/>
        </w:rPr>
        <w:t xml:space="preserve">– reprezintă o împrejurare de origine externă, cu caracter extraordinar, absolut imprevizibilă </w:t>
      </w:r>
      <w:r w:rsidR="007C1F43" w:rsidRPr="00620397">
        <w:rPr>
          <w:rFonts w:ascii="Times New Roman" w:hAnsi="Times New Roman"/>
          <w:lang w:val="ro-RO"/>
        </w:rPr>
        <w:t>ș</w:t>
      </w:r>
      <w:r w:rsidRPr="00620397">
        <w:rPr>
          <w:rFonts w:ascii="Times New Roman" w:hAnsi="Times New Roman"/>
          <w:lang w:val="ro-RO"/>
        </w:rPr>
        <w:t>i inevitabilă, care se află în afara controlului oricărei păr</w:t>
      </w:r>
      <w:r w:rsidR="007C1F43" w:rsidRPr="00620397">
        <w:rPr>
          <w:rFonts w:ascii="Times New Roman" w:hAnsi="Times New Roman"/>
          <w:lang w:val="ro-RO"/>
        </w:rPr>
        <w:t>ț</w:t>
      </w:r>
      <w:r w:rsidRPr="00620397">
        <w:rPr>
          <w:rFonts w:ascii="Times New Roman" w:hAnsi="Times New Roman"/>
          <w:lang w:val="ro-RO"/>
        </w:rPr>
        <w:t>i, care nu se datorează gre</w:t>
      </w:r>
      <w:r w:rsidR="007C1F43" w:rsidRPr="00620397">
        <w:rPr>
          <w:rFonts w:ascii="Times New Roman" w:hAnsi="Times New Roman"/>
          <w:lang w:val="ro-RO"/>
        </w:rPr>
        <w:t>ș</w:t>
      </w:r>
      <w:r w:rsidRPr="00620397">
        <w:rPr>
          <w:rFonts w:ascii="Times New Roman" w:hAnsi="Times New Roman"/>
          <w:lang w:val="ro-RO"/>
        </w:rPr>
        <w:t xml:space="preserve">elii sau vinei acestora </w:t>
      </w:r>
      <w:r w:rsidR="007C1F43" w:rsidRPr="00620397">
        <w:rPr>
          <w:rFonts w:ascii="Times New Roman" w:hAnsi="Times New Roman"/>
          <w:lang w:val="ro-RO"/>
        </w:rPr>
        <w:t>ș</w:t>
      </w:r>
      <w:r w:rsidRPr="00620397">
        <w:rPr>
          <w:rFonts w:ascii="Times New Roman" w:hAnsi="Times New Roman"/>
          <w:lang w:val="ro-RO"/>
        </w:rPr>
        <w:t xml:space="preserve">i, care face imposibilă executarea </w:t>
      </w:r>
      <w:r w:rsidR="007C1F43" w:rsidRPr="00620397">
        <w:rPr>
          <w:rFonts w:ascii="Times New Roman" w:hAnsi="Times New Roman"/>
          <w:lang w:val="ro-RO"/>
        </w:rPr>
        <w:t>ș</w:t>
      </w:r>
      <w:r w:rsidRPr="00620397">
        <w:rPr>
          <w:rFonts w:ascii="Times New Roman" w:hAnsi="Times New Roman"/>
          <w:lang w:val="ro-RO"/>
        </w:rPr>
        <w:t>i, respectiv, îndeplinirea contractului; sunt considerate asemenea evenimente: războaie, revolu</w:t>
      </w:r>
      <w:r w:rsidR="007C1F43" w:rsidRPr="00620397">
        <w:rPr>
          <w:rFonts w:ascii="Times New Roman" w:hAnsi="Times New Roman"/>
          <w:lang w:val="ro-RO"/>
        </w:rPr>
        <w:t>ț</w:t>
      </w:r>
      <w:r w:rsidRPr="00620397">
        <w:rPr>
          <w:rFonts w:ascii="Times New Roman" w:hAnsi="Times New Roman"/>
          <w:lang w:val="ro-RO"/>
        </w:rPr>
        <w:t>ii, incendii, inunda</w:t>
      </w:r>
      <w:r w:rsidR="007C1F43" w:rsidRPr="00620397">
        <w:rPr>
          <w:rFonts w:ascii="Times New Roman" w:hAnsi="Times New Roman"/>
          <w:lang w:val="ro-RO"/>
        </w:rPr>
        <w:t>ț</w:t>
      </w:r>
      <w:r w:rsidRPr="00620397">
        <w:rPr>
          <w:rFonts w:ascii="Times New Roman" w:hAnsi="Times New Roman"/>
          <w:lang w:val="ro-RO"/>
        </w:rPr>
        <w:t>ii sau orice alte catastrofe naturale, restric</w:t>
      </w:r>
      <w:r w:rsidR="007C1F43" w:rsidRPr="00620397">
        <w:rPr>
          <w:rFonts w:ascii="Times New Roman" w:hAnsi="Times New Roman"/>
          <w:lang w:val="ro-RO"/>
        </w:rPr>
        <w:t>ț</w:t>
      </w:r>
      <w:r w:rsidRPr="00620397">
        <w:rPr>
          <w:rFonts w:ascii="Times New Roman" w:hAnsi="Times New Roman"/>
          <w:lang w:val="ro-RO"/>
        </w:rPr>
        <w:t>ii apărute ca urmare a unei carantine, embargou, enumerarea nefiind exhaustivă, ci enun</w:t>
      </w:r>
      <w:r w:rsidR="007C1F43" w:rsidRPr="00620397">
        <w:rPr>
          <w:rFonts w:ascii="Times New Roman" w:hAnsi="Times New Roman"/>
          <w:lang w:val="ro-RO"/>
        </w:rPr>
        <w:t>ț</w:t>
      </w:r>
      <w:r w:rsidRPr="00620397">
        <w:rPr>
          <w:rFonts w:ascii="Times New Roman" w:hAnsi="Times New Roman"/>
          <w:lang w:val="ro-RO"/>
        </w:rPr>
        <w:t>iativă. Nu este considerat for</w:t>
      </w:r>
      <w:r w:rsidR="007C1F43" w:rsidRPr="00620397">
        <w:rPr>
          <w:rFonts w:ascii="Times New Roman" w:hAnsi="Times New Roman"/>
          <w:lang w:val="ro-RO"/>
        </w:rPr>
        <w:t>ț</w:t>
      </w:r>
      <w:r w:rsidRPr="00620397">
        <w:rPr>
          <w:rFonts w:ascii="Times New Roman" w:hAnsi="Times New Roman"/>
          <w:lang w:val="ro-RO"/>
        </w:rPr>
        <w:t>ă majoră un eveniment asemenea celor de mai sus care, fără a crea o imposibilitate de executare, face extrem de costisitoare executarea obliga</w:t>
      </w:r>
      <w:r w:rsidR="007C1F43" w:rsidRPr="00620397">
        <w:rPr>
          <w:rFonts w:ascii="Times New Roman" w:hAnsi="Times New Roman"/>
          <w:lang w:val="ro-RO"/>
        </w:rPr>
        <w:t>ț</w:t>
      </w:r>
      <w:r w:rsidRPr="00620397">
        <w:rPr>
          <w:rFonts w:ascii="Times New Roman" w:hAnsi="Times New Roman"/>
          <w:lang w:val="ro-RO"/>
        </w:rPr>
        <w:t>iilor uneia din păr</w:t>
      </w:r>
      <w:r w:rsidR="007C1F43" w:rsidRPr="00620397">
        <w:rPr>
          <w:rFonts w:ascii="Times New Roman" w:hAnsi="Times New Roman"/>
          <w:lang w:val="ro-RO"/>
        </w:rPr>
        <w:t>ț</w:t>
      </w:r>
      <w:r w:rsidRPr="00620397">
        <w:rPr>
          <w:rFonts w:ascii="Times New Roman" w:hAnsi="Times New Roman"/>
          <w:lang w:val="ro-RO"/>
        </w:rPr>
        <w:t>i;</w:t>
      </w:r>
    </w:p>
    <w:p w14:paraId="62541F68" w14:textId="77777777" w:rsidR="00930F3C"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bCs/>
          <w:i/>
          <w:iCs/>
          <w:lang w:val="ro-RO"/>
        </w:rPr>
        <w:t>zi</w:t>
      </w:r>
      <w:r w:rsidRPr="00620397">
        <w:rPr>
          <w:rFonts w:ascii="Times New Roman" w:hAnsi="Times New Roman"/>
          <w:i/>
          <w:iCs/>
          <w:lang w:val="ro-RO"/>
        </w:rPr>
        <w:t xml:space="preserve"> </w:t>
      </w:r>
      <w:r w:rsidRPr="00620397">
        <w:rPr>
          <w:rFonts w:ascii="Times New Roman" w:hAnsi="Times New Roman"/>
          <w:lang w:val="ro-RO"/>
        </w:rPr>
        <w:t>– zi calendaristică cu excep</w:t>
      </w:r>
      <w:r w:rsidR="007C1F43" w:rsidRPr="00620397">
        <w:rPr>
          <w:rFonts w:ascii="Times New Roman" w:hAnsi="Times New Roman"/>
          <w:lang w:val="ro-RO"/>
        </w:rPr>
        <w:t>ț</w:t>
      </w:r>
      <w:r w:rsidRPr="00620397">
        <w:rPr>
          <w:rFonts w:ascii="Times New Roman" w:hAnsi="Times New Roman"/>
          <w:lang w:val="ro-RO"/>
        </w:rPr>
        <w:t xml:space="preserve">ia cazului în care se prevede expres că sunt zile lucrătoare; </w:t>
      </w:r>
      <w:r w:rsidRPr="00620397">
        <w:rPr>
          <w:rFonts w:ascii="Times New Roman" w:hAnsi="Times New Roman"/>
          <w:b/>
          <w:bCs/>
          <w:i/>
          <w:iCs/>
          <w:lang w:val="ro-RO"/>
        </w:rPr>
        <w:t>an</w:t>
      </w:r>
      <w:r w:rsidRPr="00620397">
        <w:rPr>
          <w:rFonts w:ascii="Times New Roman" w:hAnsi="Times New Roman"/>
          <w:b/>
          <w:bCs/>
          <w:lang w:val="ro-RO"/>
        </w:rPr>
        <w:t xml:space="preserve"> </w:t>
      </w:r>
      <w:r w:rsidRPr="00620397">
        <w:rPr>
          <w:rFonts w:ascii="Times New Roman" w:hAnsi="Times New Roman"/>
          <w:lang w:val="ro-RO"/>
        </w:rPr>
        <w:t>- 365 zile;</w:t>
      </w:r>
    </w:p>
    <w:p w14:paraId="4EDAC616" w14:textId="77777777" w:rsidR="00930F3C"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i/>
          <w:lang w:val="ro-RO"/>
        </w:rPr>
        <w:t>act adi</w:t>
      </w:r>
      <w:r w:rsidR="007C1F43" w:rsidRPr="00620397">
        <w:rPr>
          <w:rFonts w:ascii="Times New Roman" w:hAnsi="Times New Roman"/>
          <w:b/>
          <w:i/>
          <w:lang w:val="ro-RO"/>
        </w:rPr>
        <w:t>ț</w:t>
      </w:r>
      <w:r w:rsidRPr="00620397">
        <w:rPr>
          <w:rFonts w:ascii="Times New Roman" w:hAnsi="Times New Roman"/>
          <w:b/>
          <w:i/>
          <w:lang w:val="ro-RO"/>
        </w:rPr>
        <w:t>ional</w:t>
      </w:r>
      <w:r w:rsidRPr="00620397">
        <w:rPr>
          <w:rFonts w:ascii="Times New Roman" w:hAnsi="Times New Roman"/>
          <w:lang w:val="ro-RO"/>
        </w:rPr>
        <w:t xml:space="preserve"> - actul juridic prin care părtile modifică clauzele contractuale;</w:t>
      </w:r>
    </w:p>
    <w:p w14:paraId="165AF20C" w14:textId="3A0B026A" w:rsidR="00631592" w:rsidRPr="00620397" w:rsidRDefault="00631592" w:rsidP="00620397">
      <w:pPr>
        <w:pStyle w:val="DefaultText"/>
        <w:numPr>
          <w:ilvl w:val="0"/>
          <w:numId w:val="6"/>
        </w:numPr>
        <w:tabs>
          <w:tab w:val="left" w:pos="9072"/>
        </w:tabs>
        <w:ind w:right="-1"/>
        <w:jc w:val="both"/>
        <w:rPr>
          <w:rFonts w:ascii="Times New Roman" w:hAnsi="Times New Roman"/>
          <w:lang w:val="ro-RO"/>
        </w:rPr>
      </w:pPr>
      <w:r w:rsidRPr="00620397">
        <w:rPr>
          <w:rFonts w:ascii="Times New Roman" w:hAnsi="Times New Roman"/>
          <w:b/>
          <w:i/>
          <w:lang w:val="ro-RO"/>
        </w:rPr>
        <w:lastRenderedPageBreak/>
        <w:t>subcontractant</w:t>
      </w:r>
      <w:r w:rsidRPr="00620397">
        <w:rPr>
          <w:rFonts w:ascii="Times New Roman" w:hAnsi="Times New Roman"/>
          <w:lang w:val="ro-RO"/>
        </w:rPr>
        <w:t xml:space="preserve"> - orice operator economic care nu este parte a unui contract de achizi</w:t>
      </w:r>
      <w:r w:rsidR="007C1F43" w:rsidRPr="00620397">
        <w:rPr>
          <w:rFonts w:ascii="Times New Roman" w:hAnsi="Times New Roman"/>
          <w:lang w:val="ro-RO"/>
        </w:rPr>
        <w:t>ț</w:t>
      </w:r>
      <w:r w:rsidRPr="00620397">
        <w:rPr>
          <w:rFonts w:ascii="Times New Roman" w:hAnsi="Times New Roman"/>
          <w:lang w:val="ro-RO"/>
        </w:rPr>
        <w:t xml:space="preserve">ie publică </w:t>
      </w:r>
      <w:r w:rsidR="007C1F43" w:rsidRPr="00620397">
        <w:rPr>
          <w:rFonts w:ascii="Times New Roman" w:hAnsi="Times New Roman"/>
          <w:lang w:val="ro-RO"/>
        </w:rPr>
        <w:t>ș</w:t>
      </w:r>
      <w:r w:rsidRPr="00620397">
        <w:rPr>
          <w:rFonts w:ascii="Times New Roman" w:hAnsi="Times New Roman"/>
          <w:lang w:val="ro-RO"/>
        </w:rPr>
        <w:t>i care execută/prestează/furnizează anumite păr</w:t>
      </w:r>
      <w:r w:rsidR="007C1F43" w:rsidRPr="00620397">
        <w:rPr>
          <w:rFonts w:ascii="Times New Roman" w:hAnsi="Times New Roman"/>
          <w:lang w:val="ro-RO"/>
        </w:rPr>
        <w:t>ț</w:t>
      </w:r>
      <w:r w:rsidRPr="00620397">
        <w:rPr>
          <w:rFonts w:ascii="Times New Roman" w:hAnsi="Times New Roman"/>
          <w:lang w:val="ro-RO"/>
        </w:rPr>
        <w:t>i ori elemente ale lucrărilor sau ale construc</w:t>
      </w:r>
      <w:r w:rsidR="007C1F43" w:rsidRPr="00620397">
        <w:rPr>
          <w:rFonts w:ascii="Times New Roman" w:hAnsi="Times New Roman"/>
          <w:lang w:val="ro-RO"/>
        </w:rPr>
        <w:t>ț</w:t>
      </w:r>
      <w:r w:rsidRPr="00620397">
        <w:rPr>
          <w:rFonts w:ascii="Times New Roman" w:hAnsi="Times New Roman"/>
          <w:lang w:val="ro-RO"/>
        </w:rPr>
        <w:t>iei ori îndeplinesc activită</w:t>
      </w:r>
      <w:r w:rsidR="007C1F43" w:rsidRPr="00620397">
        <w:rPr>
          <w:rFonts w:ascii="Times New Roman" w:hAnsi="Times New Roman"/>
          <w:lang w:val="ro-RO"/>
        </w:rPr>
        <w:t>ț</w:t>
      </w:r>
      <w:r w:rsidRPr="00620397">
        <w:rPr>
          <w:rFonts w:ascii="Times New Roman" w:hAnsi="Times New Roman"/>
          <w:lang w:val="ro-RO"/>
        </w:rPr>
        <w:t>i care fac parte din obiectul contractului de achizi</w:t>
      </w:r>
      <w:r w:rsidR="007C1F43" w:rsidRPr="00620397">
        <w:rPr>
          <w:rFonts w:ascii="Times New Roman" w:hAnsi="Times New Roman"/>
          <w:lang w:val="ro-RO"/>
        </w:rPr>
        <w:t>ț</w:t>
      </w:r>
      <w:r w:rsidRPr="00620397">
        <w:rPr>
          <w:rFonts w:ascii="Times New Roman" w:hAnsi="Times New Roman"/>
          <w:lang w:val="ro-RO"/>
        </w:rPr>
        <w:t>ie publică, răspunzând în fa</w:t>
      </w:r>
      <w:r w:rsidR="007C1F43" w:rsidRPr="00620397">
        <w:rPr>
          <w:rFonts w:ascii="Times New Roman" w:hAnsi="Times New Roman"/>
          <w:lang w:val="ro-RO"/>
        </w:rPr>
        <w:t>ț</w:t>
      </w:r>
      <w:r w:rsidRPr="00620397">
        <w:rPr>
          <w:rFonts w:ascii="Times New Roman" w:hAnsi="Times New Roman"/>
          <w:lang w:val="ro-RO"/>
        </w:rPr>
        <w:t xml:space="preserve">a contractantului de organizarea </w:t>
      </w:r>
      <w:r w:rsidR="007C1F43" w:rsidRPr="00620397">
        <w:rPr>
          <w:rFonts w:ascii="Times New Roman" w:hAnsi="Times New Roman"/>
          <w:lang w:val="ro-RO"/>
        </w:rPr>
        <w:t>ș</w:t>
      </w:r>
      <w:r w:rsidRPr="00620397">
        <w:rPr>
          <w:rFonts w:ascii="Times New Roman" w:hAnsi="Times New Roman"/>
          <w:lang w:val="ro-RO"/>
        </w:rPr>
        <w:t>i derularea tuturor etapelor necesare în acest scop;</w:t>
      </w:r>
    </w:p>
    <w:p w14:paraId="3A0470BB" w14:textId="77777777" w:rsidR="003304B1" w:rsidRPr="00620397" w:rsidRDefault="003304B1" w:rsidP="00620397">
      <w:pPr>
        <w:pStyle w:val="DefaultText"/>
        <w:tabs>
          <w:tab w:val="left" w:pos="9072"/>
        </w:tabs>
        <w:ind w:right="-1"/>
        <w:jc w:val="both"/>
        <w:rPr>
          <w:rFonts w:ascii="Times New Roman" w:hAnsi="Times New Roman"/>
          <w:b/>
          <w:iCs/>
          <w:lang w:val="ro-RO"/>
        </w:rPr>
      </w:pPr>
      <w:r w:rsidRPr="00620397">
        <w:rPr>
          <w:rFonts w:ascii="Times New Roman" w:hAnsi="Times New Roman"/>
          <w:b/>
          <w:iCs/>
          <w:lang w:val="ro-RO"/>
        </w:rPr>
        <w:t>3. Interpretare</w:t>
      </w:r>
    </w:p>
    <w:p w14:paraId="57657C84" w14:textId="77777777" w:rsidR="003304B1" w:rsidRPr="00620397" w:rsidRDefault="003304B1"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3.1 - În prezentul contract, cu excep</w:t>
      </w:r>
      <w:r w:rsidR="007C1F43" w:rsidRPr="00620397">
        <w:rPr>
          <w:rFonts w:ascii="Times New Roman" w:hAnsi="Times New Roman"/>
          <w:lang w:val="ro-RO"/>
        </w:rPr>
        <w:t>ț</w:t>
      </w:r>
      <w:r w:rsidRPr="00620397">
        <w:rPr>
          <w:rFonts w:ascii="Times New Roman" w:hAnsi="Times New Roman"/>
          <w:lang w:val="ro-RO"/>
        </w:rPr>
        <w:t xml:space="preserve">ia unei prevederi contrare, cuvintele la forma singular vor include forma de plural </w:t>
      </w:r>
      <w:r w:rsidR="007C1F43" w:rsidRPr="00620397">
        <w:rPr>
          <w:rFonts w:ascii="Times New Roman" w:hAnsi="Times New Roman"/>
          <w:lang w:val="ro-RO"/>
        </w:rPr>
        <w:t>ș</w:t>
      </w:r>
      <w:r w:rsidRPr="00620397">
        <w:rPr>
          <w:rFonts w:ascii="Times New Roman" w:hAnsi="Times New Roman"/>
          <w:lang w:val="ro-RO"/>
        </w:rPr>
        <w:t>i vice versa, acolo unde acest lucru este permis de context.</w:t>
      </w:r>
    </w:p>
    <w:p w14:paraId="62FAA8FA" w14:textId="2D8F649A" w:rsidR="003C27FC" w:rsidRPr="00620397" w:rsidRDefault="003304B1"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3.2 - Termenul “zi”sau “zile” sau orice referire la zile reprezintă zile calendaristice dacă nu se specifică în mod diferit.</w:t>
      </w:r>
    </w:p>
    <w:p w14:paraId="711339D7" w14:textId="77777777" w:rsidR="00300A12" w:rsidRPr="00620397" w:rsidRDefault="00300A12" w:rsidP="00620397">
      <w:pPr>
        <w:pStyle w:val="DefaultText"/>
        <w:tabs>
          <w:tab w:val="left" w:pos="9072"/>
        </w:tabs>
        <w:ind w:right="-1"/>
        <w:jc w:val="both"/>
        <w:rPr>
          <w:rFonts w:ascii="Times New Roman" w:hAnsi="Times New Roman"/>
          <w:lang w:val="ro-RO"/>
        </w:rPr>
      </w:pPr>
    </w:p>
    <w:p w14:paraId="5C11365B" w14:textId="77777777" w:rsidR="003304B1" w:rsidRPr="00620397" w:rsidRDefault="003304B1" w:rsidP="00620397">
      <w:pPr>
        <w:pStyle w:val="DefaultText"/>
        <w:tabs>
          <w:tab w:val="left" w:pos="9072"/>
        </w:tabs>
        <w:ind w:right="-1"/>
        <w:jc w:val="both"/>
        <w:rPr>
          <w:rFonts w:ascii="Times New Roman" w:hAnsi="Times New Roman"/>
          <w:iCs/>
          <w:lang w:val="ro-RO"/>
        </w:rPr>
      </w:pPr>
      <w:r w:rsidRPr="00620397">
        <w:rPr>
          <w:rFonts w:ascii="Times New Roman" w:hAnsi="Times New Roman"/>
          <w:b/>
          <w:iCs/>
          <w:lang w:val="ro-RO"/>
        </w:rPr>
        <w:t>4. Obiectul contractului</w:t>
      </w:r>
    </w:p>
    <w:p w14:paraId="1B5F2384" w14:textId="2FC263DE" w:rsidR="003304B1" w:rsidRPr="00620397" w:rsidRDefault="00AD60AC" w:rsidP="00620397">
      <w:pPr>
        <w:tabs>
          <w:tab w:val="left" w:pos="1843"/>
          <w:tab w:val="left" w:pos="9072"/>
          <w:tab w:val="left" w:pos="9356"/>
        </w:tabs>
        <w:spacing w:after="0" w:line="240" w:lineRule="auto"/>
        <w:ind w:right="-1"/>
        <w:jc w:val="both"/>
        <w:rPr>
          <w:rFonts w:ascii="Times New Roman" w:hAnsi="Times New Roman"/>
          <w:b/>
          <w:sz w:val="24"/>
          <w:szCs w:val="24"/>
          <w:lang w:val="ro-RO"/>
        </w:rPr>
      </w:pPr>
      <w:r w:rsidRPr="00620397">
        <w:rPr>
          <w:rFonts w:ascii="Times New Roman" w:hAnsi="Times New Roman"/>
          <w:sz w:val="24"/>
          <w:szCs w:val="24"/>
          <w:lang w:val="ro-RO"/>
        </w:rPr>
        <w:t xml:space="preserve">4.1. </w:t>
      </w:r>
      <w:r w:rsidR="00D37237" w:rsidRPr="00620397">
        <w:rPr>
          <w:rFonts w:ascii="Times New Roman" w:hAnsi="Times New Roman"/>
          <w:sz w:val="24"/>
          <w:szCs w:val="24"/>
          <w:lang w:val="ro-RO"/>
        </w:rPr>
        <w:t>Obiectul contractului îl constituie</w:t>
      </w:r>
      <w:r w:rsidR="00537F59" w:rsidRPr="00620397">
        <w:rPr>
          <w:rFonts w:ascii="Times New Roman" w:hAnsi="Times New Roman"/>
          <w:sz w:val="24"/>
          <w:szCs w:val="24"/>
          <w:lang w:val="ro-RO"/>
        </w:rPr>
        <w:t xml:space="preserve"> prestarea </w:t>
      </w:r>
      <w:r w:rsidR="00FA5775" w:rsidRPr="00620397">
        <w:rPr>
          <w:rFonts w:ascii="Times New Roman" w:hAnsi="Times New Roman"/>
          <w:b/>
          <w:bCs/>
          <w:sz w:val="24"/>
          <w:szCs w:val="24"/>
          <w:lang w:val="ro-RO" w:bidi="ro-RO"/>
        </w:rPr>
        <w:t>serviciilor de natură medical veterinară pentru funcționarea în bune condiții a adăpostului de câini fără stăpân din municipiul Slatina, strada Prunilor, nr.8, județul Olt</w:t>
      </w:r>
      <w:r w:rsidR="00BB6DEB" w:rsidRPr="00620397">
        <w:rPr>
          <w:rFonts w:ascii="Times New Roman" w:hAnsi="Times New Roman"/>
          <w:b/>
          <w:sz w:val="24"/>
          <w:szCs w:val="24"/>
          <w:shd w:val="clear" w:color="auto" w:fill="F9F9F9"/>
          <w:lang w:val="ro-RO"/>
        </w:rPr>
        <w:t>,</w:t>
      </w:r>
      <w:r w:rsidR="00930F3C" w:rsidRPr="00620397">
        <w:rPr>
          <w:rFonts w:ascii="Times New Roman" w:hAnsi="Times New Roman"/>
          <w:b/>
          <w:sz w:val="24"/>
          <w:szCs w:val="24"/>
          <w:shd w:val="clear" w:color="auto" w:fill="F9F9F9"/>
          <w:lang w:val="ro-RO"/>
        </w:rPr>
        <w:t xml:space="preserve"> </w:t>
      </w:r>
      <w:r w:rsidR="003304B1" w:rsidRPr="00620397">
        <w:rPr>
          <w:rFonts w:ascii="Times New Roman" w:hAnsi="Times New Roman"/>
          <w:sz w:val="24"/>
          <w:szCs w:val="24"/>
          <w:lang w:val="ro-RO"/>
        </w:rPr>
        <w:t xml:space="preserve">în conformitate cu </w:t>
      </w:r>
      <w:r w:rsidR="00B744DC" w:rsidRPr="00620397">
        <w:rPr>
          <w:rFonts w:ascii="Times New Roman" w:hAnsi="Times New Roman"/>
          <w:sz w:val="24"/>
          <w:szCs w:val="24"/>
          <w:lang w:val="ro-RO"/>
        </w:rPr>
        <w:t>obliga</w:t>
      </w:r>
      <w:r w:rsidR="007C1F43" w:rsidRPr="00620397">
        <w:rPr>
          <w:rFonts w:ascii="Times New Roman" w:hAnsi="Times New Roman"/>
          <w:sz w:val="24"/>
          <w:szCs w:val="24"/>
          <w:lang w:val="ro-RO"/>
        </w:rPr>
        <w:t>ț</w:t>
      </w:r>
      <w:r w:rsidR="00B744DC" w:rsidRPr="00620397">
        <w:rPr>
          <w:rFonts w:ascii="Times New Roman" w:hAnsi="Times New Roman"/>
          <w:sz w:val="24"/>
          <w:szCs w:val="24"/>
          <w:lang w:val="ro-RO"/>
        </w:rPr>
        <w:t>iile</w:t>
      </w:r>
      <w:r w:rsidR="003304B1" w:rsidRPr="00620397">
        <w:rPr>
          <w:rFonts w:ascii="Times New Roman" w:hAnsi="Times New Roman"/>
          <w:sz w:val="24"/>
          <w:szCs w:val="24"/>
          <w:lang w:val="ro-RO"/>
        </w:rPr>
        <w:t xml:space="preserve"> asumate prin prezentul contract.</w:t>
      </w:r>
    </w:p>
    <w:p w14:paraId="2BE24C5B" w14:textId="684FF0C2" w:rsidR="00E3288B" w:rsidRPr="00620397" w:rsidRDefault="00D106B9" w:rsidP="00620397">
      <w:pPr>
        <w:tabs>
          <w:tab w:val="left" w:pos="9072"/>
        </w:tabs>
        <w:spacing w:after="0" w:line="240" w:lineRule="auto"/>
        <w:ind w:right="-1"/>
        <w:jc w:val="both"/>
        <w:rPr>
          <w:rFonts w:ascii="Times New Roman" w:hAnsi="Times New Roman"/>
          <w:b/>
          <w:i/>
          <w:sz w:val="24"/>
          <w:szCs w:val="24"/>
          <w:lang w:val="ro-RO"/>
        </w:rPr>
      </w:pPr>
      <w:r w:rsidRPr="00620397">
        <w:rPr>
          <w:rFonts w:ascii="Times New Roman" w:hAnsi="Times New Roman"/>
          <w:sz w:val="24"/>
          <w:szCs w:val="24"/>
          <w:lang w:val="ro-RO"/>
        </w:rPr>
        <w:t>4.2.</w:t>
      </w:r>
      <w:r w:rsidRPr="00620397">
        <w:rPr>
          <w:rFonts w:ascii="Times New Roman" w:hAnsi="Times New Roman"/>
          <w:i/>
          <w:sz w:val="24"/>
          <w:szCs w:val="24"/>
          <w:lang w:val="ro-RO"/>
        </w:rPr>
        <w:t xml:space="preserve"> </w:t>
      </w:r>
      <w:r w:rsidR="003304B1" w:rsidRPr="00620397">
        <w:rPr>
          <w:rFonts w:ascii="Times New Roman" w:hAnsi="Times New Roman"/>
          <w:sz w:val="24"/>
          <w:szCs w:val="24"/>
          <w:lang w:val="ro-RO"/>
        </w:rPr>
        <w:t xml:space="preserve">Achizitorul se obligă să plătească prestatorului </w:t>
      </w:r>
      <w:r w:rsidR="00ED61D3" w:rsidRPr="00620397">
        <w:rPr>
          <w:rFonts w:ascii="Times New Roman" w:hAnsi="Times New Roman"/>
          <w:sz w:val="24"/>
          <w:szCs w:val="24"/>
          <w:lang w:val="ro-RO"/>
        </w:rPr>
        <w:t>pre</w:t>
      </w:r>
      <w:r w:rsidR="007C1F43" w:rsidRPr="00620397">
        <w:rPr>
          <w:rFonts w:ascii="Times New Roman" w:hAnsi="Times New Roman"/>
          <w:sz w:val="24"/>
          <w:szCs w:val="24"/>
          <w:lang w:val="ro-RO"/>
        </w:rPr>
        <w:t>ț</w:t>
      </w:r>
      <w:r w:rsidR="00ED61D3" w:rsidRPr="00620397">
        <w:rPr>
          <w:rFonts w:ascii="Times New Roman" w:hAnsi="Times New Roman"/>
          <w:sz w:val="24"/>
          <w:szCs w:val="24"/>
          <w:lang w:val="ro-RO"/>
        </w:rPr>
        <w:t>ul</w:t>
      </w:r>
      <w:r w:rsidR="003304B1" w:rsidRPr="00620397">
        <w:rPr>
          <w:rFonts w:ascii="Times New Roman" w:hAnsi="Times New Roman"/>
          <w:sz w:val="24"/>
          <w:szCs w:val="24"/>
          <w:lang w:val="ro-RO"/>
        </w:rPr>
        <w:t xml:space="preserve"> convenit pent</w:t>
      </w:r>
      <w:r w:rsidR="00553F6C" w:rsidRPr="00620397">
        <w:rPr>
          <w:rFonts w:ascii="Times New Roman" w:hAnsi="Times New Roman"/>
          <w:sz w:val="24"/>
          <w:szCs w:val="24"/>
          <w:lang w:val="ro-RO"/>
        </w:rPr>
        <w:t xml:space="preserve">ru </w:t>
      </w:r>
      <w:r w:rsidR="00E3288B" w:rsidRPr="00620397">
        <w:rPr>
          <w:rFonts w:ascii="Times New Roman" w:hAnsi="Times New Roman"/>
          <w:sz w:val="24"/>
          <w:szCs w:val="24"/>
          <w:lang w:val="ro-RO"/>
        </w:rPr>
        <w:t>prestarea serviciilor ce fac obiectul prezentului contract.</w:t>
      </w:r>
    </w:p>
    <w:p w14:paraId="23980AE3" w14:textId="77777777" w:rsidR="00173D00" w:rsidRPr="00620397" w:rsidRDefault="00173D00" w:rsidP="00620397">
      <w:pPr>
        <w:tabs>
          <w:tab w:val="left" w:pos="9072"/>
        </w:tabs>
        <w:autoSpaceDE w:val="0"/>
        <w:autoSpaceDN w:val="0"/>
        <w:adjustRightInd w:val="0"/>
        <w:spacing w:after="0" w:line="240" w:lineRule="auto"/>
        <w:ind w:right="-1"/>
        <w:jc w:val="both"/>
        <w:rPr>
          <w:rFonts w:ascii="Times New Roman" w:hAnsi="Times New Roman"/>
          <w:b/>
          <w:iCs/>
          <w:sz w:val="24"/>
          <w:szCs w:val="24"/>
          <w:lang w:val="ro-RO"/>
        </w:rPr>
      </w:pPr>
      <w:r w:rsidRPr="00620397">
        <w:rPr>
          <w:rFonts w:ascii="Times New Roman" w:hAnsi="Times New Roman"/>
          <w:b/>
          <w:iCs/>
          <w:sz w:val="24"/>
          <w:szCs w:val="24"/>
          <w:lang w:val="ro-RO"/>
        </w:rPr>
        <w:t xml:space="preserve">5. </w:t>
      </w:r>
      <w:r w:rsidR="00ED61D3" w:rsidRPr="00620397">
        <w:rPr>
          <w:rFonts w:ascii="Times New Roman" w:hAnsi="Times New Roman"/>
          <w:b/>
          <w:iCs/>
          <w:sz w:val="24"/>
          <w:szCs w:val="24"/>
          <w:lang w:val="ro-RO"/>
        </w:rPr>
        <w:t>Pre</w:t>
      </w:r>
      <w:r w:rsidR="007C1F43" w:rsidRPr="00620397">
        <w:rPr>
          <w:rFonts w:ascii="Times New Roman" w:hAnsi="Times New Roman"/>
          <w:b/>
          <w:iCs/>
          <w:sz w:val="24"/>
          <w:szCs w:val="24"/>
          <w:lang w:val="ro-RO"/>
        </w:rPr>
        <w:t>ț</w:t>
      </w:r>
      <w:r w:rsidR="00ED61D3" w:rsidRPr="00620397">
        <w:rPr>
          <w:rFonts w:ascii="Times New Roman" w:hAnsi="Times New Roman"/>
          <w:b/>
          <w:iCs/>
          <w:sz w:val="24"/>
          <w:szCs w:val="24"/>
          <w:lang w:val="ro-RO"/>
        </w:rPr>
        <w:t>ul</w:t>
      </w:r>
      <w:r w:rsidRPr="00620397">
        <w:rPr>
          <w:rFonts w:ascii="Times New Roman" w:hAnsi="Times New Roman"/>
          <w:b/>
          <w:iCs/>
          <w:sz w:val="24"/>
          <w:szCs w:val="24"/>
          <w:lang w:val="ro-RO"/>
        </w:rPr>
        <w:t xml:space="preserve"> contractului</w:t>
      </w:r>
    </w:p>
    <w:p w14:paraId="25132FD9" w14:textId="7D690B60" w:rsidR="0013402A" w:rsidRPr="00620397" w:rsidRDefault="00D106B9"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b/>
          <w:bCs/>
          <w:sz w:val="24"/>
          <w:szCs w:val="24"/>
          <w:lang w:val="ro-RO"/>
        </w:rPr>
        <w:t>5.1.</w:t>
      </w:r>
      <w:r w:rsidRPr="00620397">
        <w:rPr>
          <w:rFonts w:ascii="Times New Roman" w:hAnsi="Times New Roman"/>
          <w:sz w:val="24"/>
          <w:szCs w:val="24"/>
          <w:lang w:val="ro-RO"/>
        </w:rPr>
        <w:t xml:space="preserve"> </w:t>
      </w:r>
      <w:r w:rsidR="00FA5775" w:rsidRPr="00620397">
        <w:rPr>
          <w:rFonts w:ascii="Times New Roman" w:hAnsi="Times New Roman"/>
          <w:sz w:val="24"/>
          <w:szCs w:val="24"/>
          <w:lang w:val="ro-RO"/>
        </w:rPr>
        <w:t xml:space="preserve">(1) </w:t>
      </w:r>
      <w:r w:rsidR="00475E72" w:rsidRPr="00620397">
        <w:rPr>
          <w:rFonts w:ascii="Times New Roman" w:hAnsi="Times New Roman"/>
          <w:sz w:val="24"/>
          <w:szCs w:val="24"/>
          <w:lang w:val="ro-RO"/>
        </w:rPr>
        <w:t>Pre</w:t>
      </w:r>
      <w:r w:rsidR="007C1F43" w:rsidRPr="00620397">
        <w:rPr>
          <w:rFonts w:ascii="Times New Roman" w:hAnsi="Times New Roman"/>
          <w:sz w:val="24"/>
          <w:szCs w:val="24"/>
          <w:lang w:val="ro-RO"/>
        </w:rPr>
        <w:t>ț</w:t>
      </w:r>
      <w:r w:rsidR="00475E72" w:rsidRPr="00620397">
        <w:rPr>
          <w:rFonts w:ascii="Times New Roman" w:hAnsi="Times New Roman"/>
          <w:sz w:val="24"/>
          <w:szCs w:val="24"/>
          <w:lang w:val="ro-RO"/>
        </w:rPr>
        <w:t xml:space="preserve">ul convenit pentru îndeplinirea contractului, plătibil prestatorului de către achizitor, este de </w:t>
      </w:r>
      <w:r w:rsidR="00FA5775" w:rsidRPr="00620397">
        <w:rPr>
          <w:rFonts w:ascii="Times New Roman" w:hAnsi="Times New Roman"/>
          <w:b/>
          <w:sz w:val="24"/>
          <w:szCs w:val="24"/>
          <w:lang w:val="ro-RO"/>
        </w:rPr>
        <w:t>___________</w:t>
      </w:r>
      <w:r w:rsidRPr="00620397">
        <w:rPr>
          <w:rFonts w:ascii="Times New Roman" w:hAnsi="Times New Roman"/>
          <w:b/>
          <w:sz w:val="24"/>
          <w:szCs w:val="24"/>
          <w:lang w:val="ro-RO"/>
        </w:rPr>
        <w:t xml:space="preserve"> </w:t>
      </w:r>
      <w:r w:rsidR="00CE574A" w:rsidRPr="00620397">
        <w:rPr>
          <w:rFonts w:ascii="Times New Roman" w:hAnsi="Times New Roman"/>
          <w:b/>
          <w:sz w:val="24"/>
          <w:szCs w:val="24"/>
          <w:lang w:val="ro-RO"/>
        </w:rPr>
        <w:t xml:space="preserve">lei </w:t>
      </w:r>
      <w:r w:rsidRPr="00620397">
        <w:rPr>
          <w:rFonts w:ascii="Times New Roman" w:hAnsi="Times New Roman"/>
          <w:b/>
          <w:sz w:val="24"/>
          <w:szCs w:val="24"/>
          <w:lang w:val="ro-RO"/>
        </w:rPr>
        <w:t>fără TVA</w:t>
      </w:r>
      <w:r w:rsidR="00475E72" w:rsidRPr="00620397">
        <w:rPr>
          <w:rFonts w:ascii="Times New Roman" w:hAnsi="Times New Roman"/>
          <w:sz w:val="24"/>
          <w:szCs w:val="24"/>
          <w:lang w:val="ro-RO"/>
        </w:rPr>
        <w:t>. Plata taxei pe valoare adăugată se va face la cota TVA prevăzută de legisla</w:t>
      </w:r>
      <w:r w:rsidR="007C1F43" w:rsidRPr="00620397">
        <w:rPr>
          <w:rFonts w:ascii="Times New Roman" w:hAnsi="Times New Roman"/>
          <w:sz w:val="24"/>
          <w:szCs w:val="24"/>
          <w:lang w:val="ro-RO"/>
        </w:rPr>
        <w:t>ț</w:t>
      </w:r>
      <w:r w:rsidR="00475E72" w:rsidRPr="00620397">
        <w:rPr>
          <w:rFonts w:ascii="Times New Roman" w:hAnsi="Times New Roman"/>
          <w:sz w:val="24"/>
          <w:szCs w:val="24"/>
          <w:lang w:val="ro-RO"/>
        </w:rPr>
        <w:t>ia în vigoare la data facturării.</w:t>
      </w:r>
    </w:p>
    <w:p w14:paraId="3B22CF7C" w14:textId="47F5E0A6" w:rsidR="00FA5775" w:rsidRPr="00620397" w:rsidRDefault="00FA5775"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(2) Prețul  se compune din:</w:t>
      </w:r>
    </w:p>
    <w:p w14:paraId="36C75B03" w14:textId="77088F62" w:rsidR="00FA5775" w:rsidRPr="00620397" w:rsidRDefault="00FA5775"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examinare medicală a câinilor la intrarea în adăpost, trierea, înregistrarea, deparazitarea</w:t>
      </w:r>
    </w:p>
    <w:p w14:paraId="0E0831FA" w14:textId="5BEBB17F"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aplicare ușoare tratamente medicale pe durata cazării în caz de necesitate</w:t>
      </w:r>
    </w:p>
    <w:p w14:paraId="6FCAE8C3" w14:textId="55E61B9A"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TVA/zi pentru serviciile de examinare medicală zilnică a animalelor</w:t>
      </w:r>
    </w:p>
    <w:p w14:paraId="3574CFD3" w14:textId="11523FC4"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identificare (microcipare) și înregistrare (include înregistrare date în Registru Unic+ Vaccinare antirabică + carnet sănătate)</w:t>
      </w:r>
    </w:p>
    <w:p w14:paraId="5001E3A0" w14:textId="5877A1C9" w:rsidR="004D2616" w:rsidRPr="00620397" w:rsidRDefault="004D2616"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_____ lei fără TVA, respectiv _____ lei fără TVA/animal pentru serviciile de înscriere în RECS</w:t>
      </w:r>
    </w:p>
    <w:p w14:paraId="444CC919" w14:textId="3E0875D7" w:rsidR="00C27FAF" w:rsidRPr="00620397" w:rsidRDefault="00C27FAF" w:rsidP="00620397">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xml:space="preserve">- _____ lei fără TVA, respectiv _____ lei fără TVA/animal pentru serviciile de </w:t>
      </w:r>
      <w:proofErr w:type="spellStart"/>
      <w:r w:rsidRPr="00620397">
        <w:rPr>
          <w:rFonts w:ascii="Times New Roman" w:hAnsi="Times New Roman"/>
          <w:sz w:val="24"/>
          <w:szCs w:val="24"/>
          <w:lang w:val="ro-RO"/>
        </w:rPr>
        <w:t>eutanasiere</w:t>
      </w:r>
      <w:proofErr w:type="spellEnd"/>
      <w:r w:rsidR="00FB3B98" w:rsidRPr="00620397">
        <w:rPr>
          <w:rFonts w:ascii="Times New Roman" w:hAnsi="Times New Roman"/>
          <w:sz w:val="24"/>
          <w:szCs w:val="24"/>
          <w:lang w:val="ro-RO"/>
        </w:rPr>
        <w:t>.</w:t>
      </w:r>
    </w:p>
    <w:p w14:paraId="6DFCF14A" w14:textId="77777777" w:rsidR="00AC5416" w:rsidRPr="00620397" w:rsidRDefault="00AC5416" w:rsidP="00620397">
      <w:pPr>
        <w:tabs>
          <w:tab w:val="left" w:pos="0"/>
          <w:tab w:val="left" w:pos="9072"/>
        </w:tabs>
        <w:spacing w:after="0" w:line="240" w:lineRule="auto"/>
        <w:ind w:right="-1"/>
        <w:rPr>
          <w:rFonts w:ascii="Times New Roman" w:eastAsia="Times New Roman" w:hAnsi="Times New Roman"/>
          <w:sz w:val="24"/>
          <w:szCs w:val="24"/>
          <w:lang w:val="ro-RO"/>
        </w:rPr>
      </w:pPr>
    </w:p>
    <w:p w14:paraId="406CD22D" w14:textId="77777777" w:rsidR="003304B1" w:rsidRPr="00620397" w:rsidRDefault="00EA7C3B" w:rsidP="00620397">
      <w:pPr>
        <w:pStyle w:val="DefaultText2"/>
        <w:tabs>
          <w:tab w:val="left" w:pos="9072"/>
        </w:tabs>
        <w:ind w:right="-1"/>
        <w:rPr>
          <w:b/>
          <w:i/>
          <w:szCs w:val="24"/>
          <w:lang w:val="ro-RO"/>
        </w:rPr>
      </w:pPr>
      <w:r w:rsidRPr="00620397">
        <w:rPr>
          <w:b/>
          <w:szCs w:val="24"/>
          <w:lang w:val="ro-RO"/>
        </w:rPr>
        <w:t>6</w:t>
      </w:r>
      <w:r w:rsidR="003304B1" w:rsidRPr="00620397">
        <w:rPr>
          <w:b/>
          <w:szCs w:val="24"/>
          <w:lang w:val="ro-RO"/>
        </w:rPr>
        <w:t xml:space="preserve">. </w:t>
      </w:r>
      <w:r w:rsidR="003304B1" w:rsidRPr="00620397">
        <w:rPr>
          <w:b/>
          <w:i/>
          <w:szCs w:val="24"/>
          <w:lang w:val="ro-RO"/>
        </w:rPr>
        <w:t>Durata contractului</w:t>
      </w:r>
    </w:p>
    <w:p w14:paraId="5B1804ED" w14:textId="700EECC2" w:rsidR="00F76000" w:rsidRPr="00620397" w:rsidRDefault="003D1A7B" w:rsidP="00620397">
      <w:pPr>
        <w:tabs>
          <w:tab w:val="left" w:pos="9072"/>
        </w:tabs>
        <w:spacing w:after="0" w:line="240" w:lineRule="auto"/>
        <w:ind w:right="-1"/>
        <w:jc w:val="both"/>
        <w:rPr>
          <w:rFonts w:ascii="Times New Roman" w:hAnsi="Times New Roman"/>
          <w:sz w:val="24"/>
          <w:szCs w:val="24"/>
          <w:lang w:val="ro-RO" w:bidi="en-US"/>
        </w:rPr>
      </w:pPr>
      <w:r w:rsidRPr="00620397">
        <w:rPr>
          <w:rFonts w:ascii="Times New Roman" w:hAnsi="Times New Roman"/>
          <w:sz w:val="24"/>
          <w:szCs w:val="24"/>
          <w:lang w:val="ro-RO"/>
        </w:rPr>
        <w:t xml:space="preserve">6.1. </w:t>
      </w:r>
      <w:r w:rsidR="00F76000" w:rsidRPr="00620397">
        <w:rPr>
          <w:rFonts w:ascii="Times New Roman" w:hAnsi="Times New Roman"/>
          <w:sz w:val="24"/>
          <w:szCs w:val="24"/>
          <w:lang w:val="ro-RO" w:bidi="en-US"/>
        </w:rPr>
        <w:t xml:space="preserve">Durata contractului de prestări servicii este de </w:t>
      </w:r>
      <w:r w:rsidR="00F76000" w:rsidRPr="00620397">
        <w:rPr>
          <w:rFonts w:ascii="Times New Roman" w:hAnsi="Times New Roman"/>
          <w:b/>
          <w:bCs/>
          <w:sz w:val="24"/>
          <w:szCs w:val="24"/>
          <w:lang w:val="ro-RO" w:bidi="en-US"/>
        </w:rPr>
        <w:t>___ luni</w:t>
      </w:r>
      <w:r w:rsidR="00F76000" w:rsidRPr="00620397">
        <w:rPr>
          <w:rFonts w:ascii="Times New Roman" w:hAnsi="Times New Roman"/>
          <w:sz w:val="24"/>
          <w:szCs w:val="24"/>
          <w:lang w:val="ro-RO" w:bidi="en-US"/>
        </w:rPr>
        <w:t xml:space="preserve"> de la data semnării acestuia de către ambele părți și a primirii ordinului de începere de către prestator.</w:t>
      </w:r>
    </w:p>
    <w:p w14:paraId="3E217B11" w14:textId="77777777" w:rsidR="007F6931" w:rsidRPr="00620397" w:rsidRDefault="007F6931" w:rsidP="00620397">
      <w:pPr>
        <w:pStyle w:val="DefaultText2"/>
        <w:tabs>
          <w:tab w:val="left" w:pos="9072"/>
        </w:tabs>
        <w:ind w:right="-1"/>
        <w:rPr>
          <w:szCs w:val="24"/>
          <w:lang w:val="ro-RO"/>
        </w:rPr>
      </w:pPr>
    </w:p>
    <w:p w14:paraId="6C4E6F6D" w14:textId="77777777" w:rsidR="003304B1" w:rsidRPr="00620397" w:rsidRDefault="0042751C" w:rsidP="00620397">
      <w:pPr>
        <w:pStyle w:val="DefaultText"/>
        <w:tabs>
          <w:tab w:val="left" w:pos="9072"/>
        </w:tabs>
        <w:ind w:right="-1"/>
        <w:jc w:val="both"/>
        <w:rPr>
          <w:rFonts w:ascii="Times New Roman" w:hAnsi="Times New Roman"/>
          <w:b/>
          <w:lang w:val="ro-RO"/>
        </w:rPr>
      </w:pPr>
      <w:r w:rsidRPr="00620397">
        <w:rPr>
          <w:rFonts w:ascii="Times New Roman" w:hAnsi="Times New Roman"/>
          <w:b/>
          <w:lang w:val="ro-RO"/>
        </w:rPr>
        <w:t>7</w:t>
      </w:r>
      <w:r w:rsidR="003304B1" w:rsidRPr="00620397">
        <w:rPr>
          <w:rFonts w:ascii="Times New Roman" w:hAnsi="Times New Roman"/>
          <w:b/>
          <w:lang w:val="ro-RO"/>
        </w:rPr>
        <w:t>. Documentele contractului</w:t>
      </w:r>
    </w:p>
    <w:p w14:paraId="3246415E" w14:textId="38C2A72D" w:rsidR="003D1A7B" w:rsidRPr="00620397" w:rsidRDefault="0042751C"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7</w:t>
      </w:r>
      <w:r w:rsidR="003304B1" w:rsidRPr="00620397">
        <w:rPr>
          <w:rFonts w:ascii="Times New Roman" w:hAnsi="Times New Roman"/>
          <w:szCs w:val="24"/>
          <w:lang w:val="ro-RO"/>
        </w:rPr>
        <w:t xml:space="preserve">.1 </w:t>
      </w:r>
      <w:r w:rsidRPr="00620397">
        <w:rPr>
          <w:rFonts w:ascii="Times New Roman" w:hAnsi="Times New Roman"/>
          <w:szCs w:val="24"/>
          <w:lang w:val="ro-RO"/>
        </w:rPr>
        <w:t xml:space="preserve">Documentele contractului sunt </w:t>
      </w:r>
      <w:r w:rsidR="003D1A7B" w:rsidRPr="00620397">
        <w:rPr>
          <w:rFonts w:ascii="Times New Roman" w:hAnsi="Times New Roman"/>
          <w:szCs w:val="24"/>
          <w:lang w:val="ro-RO"/>
        </w:rPr>
        <w:t>:</w:t>
      </w:r>
    </w:p>
    <w:p w14:paraId="78C39387" w14:textId="77777777" w:rsidR="003D1A7B" w:rsidRPr="00620397" w:rsidRDefault="003D1A7B" w:rsidP="00620397">
      <w:pPr>
        <w:pStyle w:val="DefaultText1"/>
        <w:numPr>
          <w:ilvl w:val="0"/>
          <w:numId w:val="17"/>
        </w:numPr>
        <w:tabs>
          <w:tab w:val="left" w:pos="9072"/>
        </w:tabs>
        <w:ind w:right="-1"/>
        <w:jc w:val="both"/>
        <w:rPr>
          <w:rFonts w:ascii="Times New Roman" w:hAnsi="Times New Roman"/>
          <w:szCs w:val="24"/>
          <w:lang w:val="ro-RO"/>
        </w:rPr>
      </w:pPr>
      <w:r w:rsidRPr="00620397">
        <w:rPr>
          <w:rFonts w:ascii="Times New Roman" w:hAnsi="Times New Roman"/>
          <w:szCs w:val="24"/>
          <w:lang w:val="ro-RO"/>
        </w:rPr>
        <w:t>caietul de sarcini;</w:t>
      </w:r>
    </w:p>
    <w:p w14:paraId="01FF9CDB" w14:textId="687DD2AF" w:rsidR="003D1A7B" w:rsidRPr="00620397" w:rsidRDefault="008173E2" w:rsidP="00620397">
      <w:pPr>
        <w:pStyle w:val="DefaultText1"/>
        <w:numPr>
          <w:ilvl w:val="0"/>
          <w:numId w:val="17"/>
        </w:numPr>
        <w:tabs>
          <w:tab w:val="left" w:pos="9072"/>
        </w:tabs>
        <w:ind w:right="-1"/>
        <w:jc w:val="both"/>
        <w:rPr>
          <w:rFonts w:ascii="Times New Roman" w:hAnsi="Times New Roman"/>
          <w:szCs w:val="24"/>
          <w:lang w:val="ro-RO"/>
        </w:rPr>
      </w:pPr>
      <w:r w:rsidRPr="00620397">
        <w:rPr>
          <w:rFonts w:ascii="Times New Roman" w:hAnsi="Times New Roman"/>
          <w:i/>
          <w:iCs/>
          <w:noProof w:val="0"/>
          <w:szCs w:val="24"/>
          <w:lang w:val="ro-RO" w:eastAsia="ro-RO"/>
        </w:rPr>
        <w:t>propunerea</w:t>
      </w:r>
      <w:r w:rsidR="00FB3B98" w:rsidRPr="00620397">
        <w:rPr>
          <w:rFonts w:ascii="Times New Roman" w:hAnsi="Times New Roman"/>
          <w:i/>
          <w:iCs/>
          <w:noProof w:val="0"/>
          <w:szCs w:val="24"/>
          <w:lang w:val="ro-RO" w:eastAsia="ro-RO"/>
        </w:rPr>
        <w:t xml:space="preserve"> tehnică și propunerea</w:t>
      </w:r>
      <w:r w:rsidRPr="00620397">
        <w:rPr>
          <w:rFonts w:ascii="Times New Roman" w:hAnsi="Times New Roman"/>
          <w:i/>
          <w:iCs/>
          <w:noProof w:val="0"/>
          <w:szCs w:val="24"/>
          <w:lang w:val="ro-RO" w:eastAsia="ro-RO"/>
        </w:rPr>
        <w:t xml:space="preserve"> financiară;</w:t>
      </w:r>
    </w:p>
    <w:p w14:paraId="12AF85FA" w14:textId="77777777" w:rsidR="008173E2" w:rsidRPr="00620397" w:rsidRDefault="008173E2" w:rsidP="00620397">
      <w:pPr>
        <w:pStyle w:val="DefaultText1"/>
        <w:tabs>
          <w:tab w:val="left" w:pos="9072"/>
        </w:tabs>
        <w:ind w:left="720" w:right="-1"/>
        <w:jc w:val="both"/>
        <w:rPr>
          <w:rFonts w:ascii="Times New Roman" w:hAnsi="Times New Roman"/>
          <w:szCs w:val="24"/>
          <w:lang w:val="ro-RO"/>
        </w:rPr>
      </w:pPr>
    </w:p>
    <w:p w14:paraId="083F1309" w14:textId="538C4981" w:rsidR="0042751C" w:rsidRPr="00620397" w:rsidRDefault="001D6608" w:rsidP="00620397">
      <w:pPr>
        <w:pStyle w:val="DefaultText1"/>
        <w:tabs>
          <w:tab w:val="left" w:pos="9072"/>
        </w:tabs>
        <w:ind w:right="-1"/>
        <w:jc w:val="both"/>
        <w:rPr>
          <w:rFonts w:ascii="Times New Roman" w:hAnsi="Times New Roman"/>
          <w:b/>
          <w:iCs/>
          <w:szCs w:val="24"/>
          <w:lang w:val="ro-RO"/>
        </w:rPr>
      </w:pPr>
      <w:r w:rsidRPr="00620397">
        <w:rPr>
          <w:rFonts w:ascii="Times New Roman" w:hAnsi="Times New Roman"/>
          <w:b/>
          <w:iCs/>
          <w:szCs w:val="24"/>
          <w:lang w:val="ro-RO"/>
        </w:rPr>
        <w:t>8</w:t>
      </w:r>
      <w:r w:rsidR="0042751C" w:rsidRPr="00620397">
        <w:rPr>
          <w:rFonts w:ascii="Times New Roman" w:hAnsi="Times New Roman"/>
          <w:b/>
          <w:iCs/>
          <w:szCs w:val="24"/>
          <w:lang w:val="ro-RO"/>
        </w:rPr>
        <w:t>. Modalită</w:t>
      </w:r>
      <w:r w:rsidR="007C1F43" w:rsidRPr="00620397">
        <w:rPr>
          <w:rFonts w:ascii="Times New Roman" w:hAnsi="Times New Roman"/>
          <w:b/>
          <w:iCs/>
          <w:szCs w:val="24"/>
          <w:lang w:val="ro-RO"/>
        </w:rPr>
        <w:t>ț</w:t>
      </w:r>
      <w:r w:rsidR="0042751C" w:rsidRPr="00620397">
        <w:rPr>
          <w:rFonts w:ascii="Times New Roman" w:hAnsi="Times New Roman"/>
          <w:b/>
          <w:iCs/>
          <w:szCs w:val="24"/>
          <w:lang w:val="ro-RO"/>
        </w:rPr>
        <w:t>i de plată</w:t>
      </w:r>
    </w:p>
    <w:p w14:paraId="76C9FC22" w14:textId="62266A7D" w:rsidR="0042751C" w:rsidRPr="00620397" w:rsidRDefault="001D6608" w:rsidP="00620397">
      <w:pPr>
        <w:pStyle w:val="DefaultText"/>
        <w:tabs>
          <w:tab w:val="left" w:pos="9356"/>
        </w:tabs>
        <w:ind w:right="-1"/>
        <w:jc w:val="both"/>
        <w:rPr>
          <w:rFonts w:ascii="Times New Roman" w:hAnsi="Times New Roman"/>
          <w:lang w:val="ro-RO"/>
        </w:rPr>
      </w:pPr>
      <w:r w:rsidRPr="00620397">
        <w:rPr>
          <w:rFonts w:ascii="Times New Roman" w:hAnsi="Times New Roman"/>
          <w:lang w:val="ro-RO"/>
        </w:rPr>
        <w:t>8</w:t>
      </w:r>
      <w:r w:rsidR="0042751C" w:rsidRPr="00620397">
        <w:rPr>
          <w:rFonts w:ascii="Times New Roman" w:hAnsi="Times New Roman"/>
          <w:lang w:val="ro-RO"/>
        </w:rPr>
        <w:t xml:space="preserve">.1. </w:t>
      </w:r>
      <w:r w:rsidR="008173E2" w:rsidRPr="00620397">
        <w:rPr>
          <w:rFonts w:ascii="Times New Roman" w:hAnsi="Times New Roman"/>
          <w:lang w:val="ro-RO"/>
        </w:rPr>
        <w:t xml:space="preserve">(1) </w:t>
      </w:r>
      <w:bookmarkStart w:id="2" w:name="_Hlk133304229"/>
      <w:r w:rsidR="008173E2" w:rsidRPr="00620397">
        <w:rPr>
          <w:rFonts w:ascii="Times New Roman" w:hAnsi="Times New Roman"/>
          <w:lang w:val="ro-RO"/>
        </w:rPr>
        <w:t xml:space="preserve">Plata prestării serviciilor se face în lei, în baza facturilor emise de contractant și </w:t>
      </w:r>
      <w:bookmarkStart w:id="3" w:name="_Hlk75770607"/>
      <w:r w:rsidR="008173E2" w:rsidRPr="00620397">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bookmarkEnd w:id="2"/>
      <w:bookmarkEnd w:id="3"/>
    </w:p>
    <w:p w14:paraId="3A620CC8" w14:textId="28C53C2A" w:rsidR="0042751C" w:rsidRPr="00620397" w:rsidRDefault="001D6608" w:rsidP="00620397">
      <w:pPr>
        <w:pStyle w:val="DefaultText"/>
        <w:tabs>
          <w:tab w:val="left" w:pos="9356"/>
        </w:tabs>
        <w:ind w:right="-1"/>
        <w:jc w:val="both"/>
        <w:rPr>
          <w:rFonts w:ascii="Times New Roman" w:hAnsi="Times New Roman"/>
          <w:lang w:val="ro-RO" w:eastAsia="en-GB"/>
        </w:rPr>
      </w:pPr>
      <w:r w:rsidRPr="00620397">
        <w:rPr>
          <w:rFonts w:ascii="Times New Roman" w:hAnsi="Times New Roman"/>
          <w:lang w:val="ro-RO"/>
        </w:rPr>
        <w:t>8</w:t>
      </w:r>
      <w:r w:rsidR="0042751C" w:rsidRPr="00620397">
        <w:rPr>
          <w:rFonts w:ascii="Times New Roman" w:hAnsi="Times New Roman"/>
          <w:lang w:val="ro-RO"/>
        </w:rPr>
        <w:t xml:space="preserve">.2. În termen de </w:t>
      </w:r>
      <w:r w:rsidR="0042751C" w:rsidRPr="00620397">
        <w:rPr>
          <w:rFonts w:ascii="Times New Roman" w:hAnsi="Times New Roman"/>
          <w:b/>
          <w:bCs/>
          <w:lang w:val="ro-RO"/>
        </w:rPr>
        <w:t>10 zile</w:t>
      </w:r>
      <w:r w:rsidR="0042751C" w:rsidRPr="00620397">
        <w:rPr>
          <w:rFonts w:ascii="Times New Roman" w:hAnsi="Times New Roman"/>
          <w:lang w:val="ro-RO"/>
        </w:rPr>
        <w:t xml:space="preserve"> de la data depunerii facturii de către prestator, achizitorul va transmite </w:t>
      </w:r>
      <w:r w:rsidR="00D92854" w:rsidRPr="00620397">
        <w:rPr>
          <w:rFonts w:ascii="Times New Roman" w:hAnsi="Times New Roman"/>
          <w:lang w:val="ro-RO"/>
        </w:rPr>
        <w:t>prestatorului</w:t>
      </w:r>
      <w:r w:rsidR="0042751C" w:rsidRPr="00620397">
        <w:rPr>
          <w:rFonts w:ascii="Times New Roman" w:hAnsi="Times New Roman"/>
          <w:lang w:val="ro-RO"/>
        </w:rPr>
        <w:t>, dac</w:t>
      </w:r>
      <w:r w:rsidR="00D92854" w:rsidRPr="00620397">
        <w:rPr>
          <w:rFonts w:ascii="Times New Roman" w:hAnsi="Times New Roman"/>
          <w:lang w:val="ro-RO"/>
        </w:rPr>
        <w:t>ă</w:t>
      </w:r>
      <w:r w:rsidR="0042751C" w:rsidRPr="00620397">
        <w:rPr>
          <w:rFonts w:ascii="Times New Roman" w:hAnsi="Times New Roman"/>
          <w:lang w:val="ro-RO"/>
        </w:rPr>
        <w:t xml:space="preserve"> este cazul, motivul refuzului</w:t>
      </w:r>
      <w:r w:rsidR="0003766F" w:rsidRPr="00620397">
        <w:rPr>
          <w:rFonts w:ascii="Times New Roman" w:hAnsi="Times New Roman"/>
          <w:lang w:val="ro-RO"/>
        </w:rPr>
        <w:t xml:space="preserve"> </w:t>
      </w:r>
      <w:r w:rsidR="0042751C" w:rsidRPr="00620397">
        <w:rPr>
          <w:rFonts w:ascii="Times New Roman" w:hAnsi="Times New Roman"/>
          <w:lang w:val="ro-RO"/>
        </w:rPr>
        <w:t>acceptării la plată a facturii</w:t>
      </w:r>
      <w:r w:rsidR="008173E2" w:rsidRPr="00620397">
        <w:rPr>
          <w:rFonts w:ascii="Times New Roman" w:hAnsi="Times New Roman"/>
          <w:lang w:val="ro-RO"/>
        </w:rPr>
        <w:t>, daca este cazul.</w:t>
      </w:r>
    </w:p>
    <w:p w14:paraId="5E9133BD" w14:textId="2A103BC2" w:rsidR="0042751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 xml:space="preserve">.3. În termen de </w:t>
      </w:r>
      <w:r w:rsidR="0042751C" w:rsidRPr="00620397">
        <w:rPr>
          <w:rFonts w:ascii="Times New Roman" w:hAnsi="Times New Roman"/>
          <w:b/>
          <w:bCs/>
          <w:szCs w:val="24"/>
          <w:lang w:val="ro-RO"/>
        </w:rPr>
        <w:t>10 zile</w:t>
      </w:r>
      <w:r w:rsidR="0042751C" w:rsidRPr="00620397">
        <w:rPr>
          <w:rFonts w:ascii="Times New Roman" w:hAnsi="Times New Roman"/>
          <w:szCs w:val="24"/>
          <w:lang w:val="ro-RO"/>
        </w:rPr>
        <w:t xml:space="preserve"> de la primirea unui eventual refuz la plată, </w:t>
      </w:r>
      <w:r w:rsidR="00D92854" w:rsidRPr="00620397">
        <w:rPr>
          <w:rFonts w:ascii="Times New Roman" w:hAnsi="Times New Roman"/>
          <w:szCs w:val="24"/>
          <w:lang w:val="ro-RO"/>
        </w:rPr>
        <w:t>prestatorul</w:t>
      </w:r>
      <w:r w:rsidR="0042751C" w:rsidRPr="00620397">
        <w:rPr>
          <w:rFonts w:ascii="Times New Roman" w:hAnsi="Times New Roman"/>
          <w:szCs w:val="24"/>
          <w:lang w:val="ro-RO"/>
        </w:rPr>
        <w:t xml:space="preserve"> este obligat să refacă factura </w:t>
      </w:r>
      <w:r w:rsidR="007C1F43" w:rsidRPr="00620397">
        <w:rPr>
          <w:rFonts w:ascii="Times New Roman" w:hAnsi="Times New Roman"/>
          <w:szCs w:val="24"/>
          <w:lang w:val="ro-RO"/>
        </w:rPr>
        <w:t>ș</w:t>
      </w:r>
      <w:r w:rsidR="0042751C" w:rsidRPr="00620397">
        <w:rPr>
          <w:rFonts w:ascii="Times New Roman" w:hAnsi="Times New Roman"/>
          <w:szCs w:val="24"/>
          <w:lang w:val="ro-RO"/>
        </w:rPr>
        <w:t>i documentele justificative care o înso</w:t>
      </w:r>
      <w:r w:rsidR="007C1F43" w:rsidRPr="00620397">
        <w:rPr>
          <w:rFonts w:ascii="Times New Roman" w:hAnsi="Times New Roman"/>
          <w:szCs w:val="24"/>
          <w:lang w:val="ro-RO"/>
        </w:rPr>
        <w:t>ț</w:t>
      </w:r>
      <w:r w:rsidR="0042751C" w:rsidRPr="00620397">
        <w:rPr>
          <w:rFonts w:ascii="Times New Roman" w:hAnsi="Times New Roman"/>
          <w:szCs w:val="24"/>
          <w:lang w:val="ro-RO"/>
        </w:rPr>
        <w:t>esc, situa</w:t>
      </w:r>
      <w:r w:rsidR="00F76000" w:rsidRPr="00620397">
        <w:rPr>
          <w:rFonts w:ascii="Times New Roman" w:hAnsi="Times New Roman"/>
          <w:szCs w:val="24"/>
          <w:lang w:val="ro-RO"/>
        </w:rPr>
        <w:t>ț</w:t>
      </w:r>
      <w:r w:rsidR="0042751C" w:rsidRPr="00620397">
        <w:rPr>
          <w:rFonts w:ascii="Times New Roman" w:hAnsi="Times New Roman"/>
          <w:szCs w:val="24"/>
          <w:lang w:val="ro-RO"/>
        </w:rPr>
        <w:t>ie în care termenul de plată al obliga</w:t>
      </w:r>
      <w:r w:rsidR="007C1F43" w:rsidRPr="00620397">
        <w:rPr>
          <w:rFonts w:ascii="Times New Roman" w:hAnsi="Times New Roman"/>
          <w:szCs w:val="24"/>
          <w:lang w:val="ro-RO"/>
        </w:rPr>
        <w:t>ț</w:t>
      </w:r>
      <w:r w:rsidR="0042751C" w:rsidRPr="00620397">
        <w:rPr>
          <w:rFonts w:ascii="Times New Roman" w:hAnsi="Times New Roman"/>
          <w:szCs w:val="24"/>
          <w:lang w:val="ro-RO"/>
        </w:rPr>
        <w:t xml:space="preserve">iilor curge pentru </w:t>
      </w:r>
      <w:r w:rsidR="00605F08" w:rsidRPr="00620397">
        <w:rPr>
          <w:rFonts w:ascii="Times New Roman" w:hAnsi="Times New Roman"/>
          <w:szCs w:val="24"/>
          <w:lang w:val="ro-RO"/>
        </w:rPr>
        <w:t>achizitor</w:t>
      </w:r>
      <w:r w:rsidR="0042751C" w:rsidRPr="00620397">
        <w:rPr>
          <w:rFonts w:ascii="Times New Roman" w:hAnsi="Times New Roman"/>
          <w:szCs w:val="24"/>
          <w:lang w:val="ro-RO"/>
        </w:rPr>
        <w:t xml:space="preserve"> de la data transmiterii documentelor rectificate.</w:t>
      </w:r>
    </w:p>
    <w:p w14:paraId="037AC6C3" w14:textId="08A77736" w:rsidR="0042751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 xml:space="preserve">.4. Plata facturilor emise în baza contractului se va face după verificarea </w:t>
      </w:r>
      <w:r w:rsidR="007C1F43" w:rsidRPr="00620397">
        <w:rPr>
          <w:rFonts w:ascii="Times New Roman" w:hAnsi="Times New Roman"/>
          <w:szCs w:val="24"/>
          <w:lang w:val="ro-RO"/>
        </w:rPr>
        <w:t>ș</w:t>
      </w:r>
      <w:r w:rsidR="0042751C" w:rsidRPr="00620397">
        <w:rPr>
          <w:rFonts w:ascii="Times New Roman" w:hAnsi="Times New Roman"/>
          <w:szCs w:val="24"/>
          <w:lang w:val="ro-RO"/>
        </w:rPr>
        <w:t xml:space="preserve">i confirmarea datelor înscrise în factură </w:t>
      </w:r>
      <w:r w:rsidR="007C1F43" w:rsidRPr="00620397">
        <w:rPr>
          <w:rFonts w:ascii="Times New Roman" w:hAnsi="Times New Roman"/>
          <w:szCs w:val="24"/>
          <w:lang w:val="ro-RO"/>
        </w:rPr>
        <w:t>ș</w:t>
      </w:r>
      <w:r w:rsidR="0042751C" w:rsidRPr="00620397">
        <w:rPr>
          <w:rFonts w:ascii="Times New Roman" w:hAnsi="Times New Roman"/>
          <w:szCs w:val="24"/>
          <w:lang w:val="ro-RO"/>
        </w:rPr>
        <w:t>i în documentele înso</w:t>
      </w:r>
      <w:r w:rsidR="007C1F43" w:rsidRPr="00620397">
        <w:rPr>
          <w:rFonts w:ascii="Times New Roman" w:hAnsi="Times New Roman"/>
          <w:szCs w:val="24"/>
          <w:lang w:val="ro-RO"/>
        </w:rPr>
        <w:t>ț</w:t>
      </w:r>
      <w:r w:rsidR="0042751C" w:rsidRPr="00620397">
        <w:rPr>
          <w:rFonts w:ascii="Times New Roman" w:hAnsi="Times New Roman"/>
          <w:szCs w:val="24"/>
          <w:lang w:val="ro-RO"/>
        </w:rPr>
        <w:t xml:space="preserve">itoare, în termen de maxim </w:t>
      </w:r>
      <w:r w:rsidR="00B744DC" w:rsidRPr="00620397">
        <w:rPr>
          <w:rFonts w:ascii="Times New Roman" w:hAnsi="Times New Roman"/>
          <w:b/>
          <w:bCs/>
          <w:szCs w:val="24"/>
          <w:lang w:val="ro-RO"/>
        </w:rPr>
        <w:t>3</w:t>
      </w:r>
      <w:r w:rsidR="0042751C" w:rsidRPr="00620397">
        <w:rPr>
          <w:rFonts w:ascii="Times New Roman" w:hAnsi="Times New Roman"/>
          <w:b/>
          <w:bCs/>
          <w:szCs w:val="24"/>
          <w:lang w:val="ro-RO"/>
        </w:rPr>
        <w:t>0 de zile</w:t>
      </w:r>
      <w:r w:rsidR="0042751C" w:rsidRPr="00620397">
        <w:rPr>
          <w:rFonts w:ascii="Times New Roman" w:hAnsi="Times New Roman"/>
          <w:szCs w:val="24"/>
          <w:lang w:val="ro-RO"/>
        </w:rPr>
        <w:t xml:space="preserve"> de la data primirii </w:t>
      </w:r>
      <w:r w:rsidR="007C1F43" w:rsidRPr="00620397">
        <w:rPr>
          <w:rFonts w:ascii="Times New Roman" w:hAnsi="Times New Roman"/>
          <w:szCs w:val="24"/>
          <w:lang w:val="ro-RO"/>
        </w:rPr>
        <w:t>ș</w:t>
      </w:r>
      <w:r w:rsidR="0042751C" w:rsidRPr="00620397">
        <w:rPr>
          <w:rFonts w:ascii="Times New Roman" w:hAnsi="Times New Roman"/>
          <w:szCs w:val="24"/>
          <w:lang w:val="ro-RO"/>
        </w:rPr>
        <w:t xml:space="preserve">i </w:t>
      </w:r>
      <w:r w:rsidR="0042751C" w:rsidRPr="00620397">
        <w:rPr>
          <w:rFonts w:ascii="Times New Roman" w:hAnsi="Times New Roman"/>
          <w:szCs w:val="24"/>
          <w:lang w:val="ro-RO"/>
        </w:rPr>
        <w:lastRenderedPageBreak/>
        <w:t>înregistrării acesteia la registratura autorită</w:t>
      </w:r>
      <w:r w:rsidR="007C1F43" w:rsidRPr="00620397">
        <w:rPr>
          <w:rFonts w:ascii="Times New Roman" w:hAnsi="Times New Roman"/>
          <w:szCs w:val="24"/>
          <w:lang w:val="ro-RO"/>
        </w:rPr>
        <w:t>ț</w:t>
      </w:r>
      <w:r w:rsidR="0042751C" w:rsidRPr="00620397">
        <w:rPr>
          <w:rFonts w:ascii="Times New Roman" w:hAnsi="Times New Roman"/>
          <w:szCs w:val="24"/>
          <w:lang w:val="ro-RO"/>
        </w:rPr>
        <w:t>ii contractante, în ordinea cronologică a înregistrării facturilor în eviden</w:t>
      </w:r>
      <w:r w:rsidR="007C1F43" w:rsidRPr="00620397">
        <w:rPr>
          <w:rFonts w:ascii="Times New Roman" w:hAnsi="Times New Roman"/>
          <w:szCs w:val="24"/>
          <w:lang w:val="ro-RO"/>
        </w:rPr>
        <w:t>ț</w:t>
      </w:r>
      <w:r w:rsidR="0042751C" w:rsidRPr="00620397">
        <w:rPr>
          <w:rFonts w:ascii="Times New Roman" w:hAnsi="Times New Roman"/>
          <w:szCs w:val="24"/>
          <w:lang w:val="ro-RO"/>
        </w:rPr>
        <w:t>a achizitorului, termen ce reprezintă scaden</w:t>
      </w:r>
      <w:r w:rsidR="007C1F43" w:rsidRPr="00620397">
        <w:rPr>
          <w:rFonts w:ascii="Times New Roman" w:hAnsi="Times New Roman"/>
          <w:szCs w:val="24"/>
          <w:lang w:val="ro-RO"/>
        </w:rPr>
        <w:t>ț</w:t>
      </w:r>
      <w:r w:rsidR="0042751C" w:rsidRPr="00620397">
        <w:rPr>
          <w:rFonts w:ascii="Times New Roman" w:hAnsi="Times New Roman"/>
          <w:szCs w:val="24"/>
          <w:lang w:val="ro-RO"/>
        </w:rPr>
        <w:t>a la plată.</w:t>
      </w:r>
    </w:p>
    <w:p w14:paraId="1827C5F0" w14:textId="58A7E2DB" w:rsidR="0042751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.5. Plata se face prin virament cu ordin de plată.</w:t>
      </w:r>
    </w:p>
    <w:p w14:paraId="403D288B" w14:textId="6CEAF54B" w:rsidR="009C4F6C" w:rsidRPr="00620397" w:rsidRDefault="001D6608" w:rsidP="00620397">
      <w:pPr>
        <w:pStyle w:val="DefaultText1"/>
        <w:tabs>
          <w:tab w:val="left" w:pos="9072"/>
        </w:tabs>
        <w:ind w:right="-1"/>
        <w:jc w:val="both"/>
        <w:rPr>
          <w:rFonts w:ascii="Times New Roman" w:hAnsi="Times New Roman"/>
          <w:szCs w:val="24"/>
          <w:lang w:val="ro-RO"/>
        </w:rPr>
      </w:pPr>
      <w:r w:rsidRPr="00620397">
        <w:rPr>
          <w:rFonts w:ascii="Times New Roman" w:hAnsi="Times New Roman"/>
          <w:szCs w:val="24"/>
          <w:lang w:val="ro-RO"/>
        </w:rPr>
        <w:t>8</w:t>
      </w:r>
      <w:r w:rsidR="0042751C" w:rsidRPr="00620397">
        <w:rPr>
          <w:rFonts w:ascii="Times New Roman" w:hAnsi="Times New Roman"/>
          <w:szCs w:val="24"/>
          <w:lang w:val="ro-RO"/>
        </w:rPr>
        <w:t>.6. Achizitorul nu se angajează sub nicio forma la plă</w:t>
      </w:r>
      <w:r w:rsidR="007C1F43" w:rsidRPr="00620397">
        <w:rPr>
          <w:rFonts w:ascii="Times New Roman" w:hAnsi="Times New Roman"/>
          <w:szCs w:val="24"/>
          <w:lang w:val="ro-RO"/>
        </w:rPr>
        <w:t>ț</w:t>
      </w:r>
      <w:r w:rsidR="0042751C" w:rsidRPr="00620397">
        <w:rPr>
          <w:rFonts w:ascii="Times New Roman" w:hAnsi="Times New Roman"/>
          <w:szCs w:val="24"/>
          <w:lang w:val="ro-RO"/>
        </w:rPr>
        <w:t>i în avans.</w:t>
      </w:r>
    </w:p>
    <w:p w14:paraId="05EB4137" w14:textId="77777777" w:rsidR="0042751C" w:rsidRPr="00620397" w:rsidRDefault="0042751C" w:rsidP="00620397">
      <w:pPr>
        <w:pStyle w:val="DefaultText1"/>
        <w:tabs>
          <w:tab w:val="left" w:pos="9072"/>
        </w:tabs>
        <w:ind w:right="-1"/>
        <w:jc w:val="both"/>
        <w:rPr>
          <w:rFonts w:ascii="Times New Roman" w:hAnsi="Times New Roman"/>
          <w:szCs w:val="24"/>
          <w:lang w:val="ro-RO"/>
        </w:rPr>
      </w:pPr>
    </w:p>
    <w:p w14:paraId="2D319008" w14:textId="6F3C1F89" w:rsidR="003304B1" w:rsidRPr="00620397" w:rsidRDefault="001D6608" w:rsidP="00620397">
      <w:pPr>
        <w:pStyle w:val="DefaultText"/>
        <w:tabs>
          <w:tab w:val="left" w:pos="9072"/>
        </w:tabs>
        <w:ind w:right="-1"/>
        <w:jc w:val="both"/>
        <w:rPr>
          <w:rFonts w:ascii="Times New Roman" w:hAnsi="Times New Roman"/>
          <w:b/>
          <w:iCs/>
          <w:lang w:val="ro-RO"/>
        </w:rPr>
      </w:pPr>
      <w:bookmarkStart w:id="4" w:name="_Hlk10726725"/>
      <w:r w:rsidRPr="00620397">
        <w:rPr>
          <w:rFonts w:ascii="Times New Roman" w:hAnsi="Times New Roman"/>
          <w:b/>
          <w:iCs/>
          <w:lang w:val="ro-RO"/>
        </w:rPr>
        <w:t>9</w:t>
      </w:r>
      <w:r w:rsidR="003304B1" w:rsidRPr="00620397">
        <w:rPr>
          <w:rFonts w:ascii="Times New Roman" w:hAnsi="Times New Roman"/>
          <w:b/>
          <w:iCs/>
          <w:lang w:val="ro-RO"/>
        </w:rPr>
        <w:t>. Obliga</w:t>
      </w:r>
      <w:r w:rsidR="007C1F43" w:rsidRPr="00620397">
        <w:rPr>
          <w:rFonts w:ascii="Times New Roman" w:hAnsi="Times New Roman"/>
          <w:b/>
          <w:iCs/>
          <w:lang w:val="ro-RO"/>
        </w:rPr>
        <w:t>ț</w:t>
      </w:r>
      <w:r w:rsidR="003304B1" w:rsidRPr="00620397">
        <w:rPr>
          <w:rFonts w:ascii="Times New Roman" w:hAnsi="Times New Roman"/>
          <w:b/>
          <w:iCs/>
          <w:lang w:val="ro-RO"/>
        </w:rPr>
        <w:t>iile principale ale prestatorului</w:t>
      </w:r>
    </w:p>
    <w:p w14:paraId="63D89B6B" w14:textId="03F493C8" w:rsidR="00165918" w:rsidRPr="00620397" w:rsidRDefault="001D6608" w:rsidP="00620397">
      <w:pPr>
        <w:pStyle w:val="Frspaiere"/>
        <w:tabs>
          <w:tab w:val="left" w:pos="9072"/>
        </w:tabs>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9</w:t>
      </w:r>
      <w:r w:rsidR="00165918" w:rsidRPr="00620397">
        <w:rPr>
          <w:rFonts w:ascii="Times New Roman" w:eastAsia="Times New Roman" w:hAnsi="Times New Roman"/>
          <w:sz w:val="24"/>
          <w:szCs w:val="24"/>
          <w:lang w:val="ro-RO" w:eastAsia="ro-RO"/>
        </w:rPr>
        <w:t>.1 Prestatorul are obligația de a începe prestarea serviciilor la primirea ordinului de începere a contractului.</w:t>
      </w:r>
    </w:p>
    <w:bookmarkEnd w:id="4"/>
    <w:p w14:paraId="5EE40151" w14:textId="76AF2DB6"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3D1A7B" w:rsidRPr="00620397">
        <w:rPr>
          <w:rFonts w:ascii="Times New Roman" w:hAnsi="Times New Roman"/>
          <w:lang w:val="ro-RO"/>
        </w:rPr>
        <w:t>.</w:t>
      </w:r>
      <w:r w:rsidR="007C0E04" w:rsidRPr="00620397">
        <w:rPr>
          <w:rFonts w:ascii="Times New Roman" w:hAnsi="Times New Roman"/>
          <w:lang w:val="ro-RO"/>
        </w:rPr>
        <w:t>2</w:t>
      </w:r>
      <w:r w:rsidR="003D1A7B" w:rsidRPr="00620397">
        <w:rPr>
          <w:rFonts w:ascii="Times New Roman" w:hAnsi="Times New Roman"/>
          <w:lang w:val="ro-RO"/>
        </w:rPr>
        <w:t xml:space="preserve">. </w:t>
      </w:r>
      <w:r w:rsidR="007C0E04" w:rsidRPr="00620397">
        <w:rPr>
          <w:rFonts w:ascii="Times New Roman" w:hAnsi="Times New Roman"/>
          <w:lang w:val="ro-RO"/>
        </w:rPr>
        <w:t>Prestatorul se obligă să presteze serviciile la standardele și performanțele prezentate în propunerea tehnică, anexă la contract, cu profesionalismul și promptitudinea cuvenite angajamentului asumat.</w:t>
      </w:r>
    </w:p>
    <w:p w14:paraId="65315F88" w14:textId="5D12AEC6"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.3. Prestatorul are obligația să prezinte pentru verificare și avizare Procesele-verbale privind activitatea zilnică din adăpost, până la data de 10 ale lunii în curs pentru luna anterioară, conform Anexei 1 la contract. După avizarea procesului verbal de către beneficiar, va emite factura pentru serviciile efectuate și avizate.</w:t>
      </w:r>
    </w:p>
    <w:p w14:paraId="701A80FA" w14:textId="6DA909CC"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.4. Prestatorul are obligația să înștiințeze achizitorul, respectiv Serviciul .......... despre problemele și disfuncțiile apărute în îndeplinirea obligațiilor sale.</w:t>
      </w:r>
    </w:p>
    <w:p w14:paraId="733CAFBB" w14:textId="4DBCEEA6"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.5. Prestatorul răspunde pentru siguranța serviciilor care fac obiectul contractului și pentru metodele utilizate.</w:t>
      </w:r>
    </w:p>
    <w:p w14:paraId="361BD101" w14:textId="19688A5D"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.6. Prestatorul va respecta confidențialitatea pe perioada executării contractului, inclusiv pe perioada oricărei prelungiri a acestuia, precum și timp de un an după încetarea acestuia. In acest sens, cu excepția cazului în care se obține acordul scris al beneficiarului, prestatorul nu va comunica oricărei alte persoane sau entități nici o informație referitoare la prezentul contract sau despre care a luat cunoștință în perioada derulării acestuia.</w:t>
      </w:r>
    </w:p>
    <w:p w14:paraId="2FA8DF49" w14:textId="21CBED9F"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.7. Prestatorul se va abține de la orice declarație publică privind derularea contractului și de a se angaja în orice altă activitate care intră în conflict cu obligațiile sale față de beneficiar conform prezentului contract.</w:t>
      </w:r>
    </w:p>
    <w:p w14:paraId="3065E584" w14:textId="48210D39"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.8. Prestatorul va respecta toate obligațiile rezultate din textul de lege prevăzut de Legea nr. 258/2013, O.U.G. nr. 155/2011 republicată și H.G. nr. 1059/2013 în ceea ce privește gestionarea câinilor fără stăpân.</w:t>
      </w:r>
    </w:p>
    <w:p w14:paraId="666B794F" w14:textId="69CA23EF"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.9. Prestatorul va duce la îndeplinire alte sarcini referitoare la câinii fără stăpân, trasate de conducerea instituției.</w:t>
      </w:r>
    </w:p>
    <w:p w14:paraId="0FA1872D" w14:textId="7EBD9105"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.10. Prestatorul va răspunde solicitărilor telefonice adresate de personalul de specialitate din cadrul adăpostului sau/și de conducerea acestuia, ori de câte ori este solicitat, iar în cazul în care este necesar prezența sa în adăpost în situații de urgență, acesta va da curs solicitărilor respective în cel mai scurt timp.</w:t>
      </w:r>
    </w:p>
    <w:p w14:paraId="10EBABAD" w14:textId="310D7BC7" w:rsidR="007C0E04" w:rsidRPr="00620397" w:rsidRDefault="001D6608"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9</w:t>
      </w:r>
      <w:r w:rsidR="007C0E04" w:rsidRPr="00620397">
        <w:rPr>
          <w:rFonts w:ascii="Times New Roman" w:hAnsi="Times New Roman"/>
          <w:lang w:val="ro-RO"/>
        </w:rPr>
        <w:t>.11. Prestatorul se obligă să despăgubească achizitorul împotriva oricăror:</w:t>
      </w:r>
    </w:p>
    <w:p w14:paraId="648AC984" w14:textId="36286B5E" w:rsidR="009C4F6C" w:rsidRPr="00620397" w:rsidRDefault="007C0E04" w:rsidP="00620397">
      <w:pPr>
        <w:pStyle w:val="Listparagraf"/>
        <w:numPr>
          <w:ilvl w:val="0"/>
          <w:numId w:val="17"/>
        </w:numPr>
        <w:tabs>
          <w:tab w:val="left" w:pos="5670"/>
        </w:tabs>
        <w:spacing w:after="0" w:line="240" w:lineRule="auto"/>
        <w:rPr>
          <w:rFonts w:ascii="Times New Roman" w:hAnsi="Times New Roman"/>
          <w:szCs w:val="24"/>
          <w:lang w:val="ro-RO"/>
        </w:rPr>
      </w:pPr>
      <w:r w:rsidRPr="00620397">
        <w:rPr>
          <w:rFonts w:ascii="Times New Roman" w:hAnsi="Times New Roman"/>
          <w:szCs w:val="24"/>
          <w:lang w:val="ro-RO"/>
        </w:rPr>
        <w:t>Daune-interese, taxe și cheltuieli de orice natură, aferente, cu excepția situației în care o astfel de încălcare rezultă din respectarea caietului de sarcini întocmit de către achizitor.</w:t>
      </w:r>
    </w:p>
    <w:p w14:paraId="6589AD2B" w14:textId="08E9D6C6" w:rsidR="003304B1" w:rsidRPr="00620397" w:rsidRDefault="00031247" w:rsidP="00620397">
      <w:pPr>
        <w:pStyle w:val="DefaultText"/>
        <w:tabs>
          <w:tab w:val="left" w:pos="9072"/>
        </w:tabs>
        <w:ind w:right="-1"/>
        <w:jc w:val="both"/>
        <w:rPr>
          <w:rFonts w:ascii="Times New Roman" w:hAnsi="Times New Roman"/>
          <w:b/>
          <w:iCs/>
          <w:lang w:val="ro-RO"/>
        </w:rPr>
      </w:pPr>
      <w:r w:rsidRPr="00620397">
        <w:rPr>
          <w:rFonts w:ascii="Times New Roman" w:hAnsi="Times New Roman"/>
          <w:b/>
          <w:iCs/>
          <w:lang w:val="ro-RO"/>
        </w:rPr>
        <w:t>1</w:t>
      </w:r>
      <w:r w:rsidR="001D6608" w:rsidRPr="00620397">
        <w:rPr>
          <w:rFonts w:ascii="Times New Roman" w:hAnsi="Times New Roman"/>
          <w:b/>
          <w:iCs/>
          <w:lang w:val="ro-RO"/>
        </w:rPr>
        <w:t>0</w:t>
      </w:r>
      <w:r w:rsidR="003304B1" w:rsidRPr="00620397">
        <w:rPr>
          <w:rFonts w:ascii="Times New Roman" w:hAnsi="Times New Roman"/>
          <w:b/>
          <w:iCs/>
          <w:lang w:val="ro-RO"/>
        </w:rPr>
        <w:t>. Obliga</w:t>
      </w:r>
      <w:r w:rsidR="007C1F43" w:rsidRPr="00620397">
        <w:rPr>
          <w:rFonts w:ascii="Times New Roman" w:hAnsi="Times New Roman"/>
          <w:b/>
          <w:iCs/>
          <w:lang w:val="ro-RO"/>
        </w:rPr>
        <w:t>ț</w:t>
      </w:r>
      <w:r w:rsidR="003304B1" w:rsidRPr="00620397">
        <w:rPr>
          <w:rFonts w:ascii="Times New Roman" w:hAnsi="Times New Roman"/>
          <w:b/>
          <w:iCs/>
          <w:lang w:val="ro-RO"/>
        </w:rPr>
        <w:t>iile principale ale achizitorului</w:t>
      </w:r>
    </w:p>
    <w:p w14:paraId="6DC535B1" w14:textId="0E7184A2" w:rsidR="00F15F70" w:rsidRPr="00620397" w:rsidRDefault="00F15F70"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1</w:t>
      </w:r>
      <w:r w:rsidR="001D6608" w:rsidRPr="00620397">
        <w:rPr>
          <w:rFonts w:ascii="Times New Roman" w:hAnsi="Times New Roman"/>
          <w:lang w:val="ro-RO"/>
        </w:rPr>
        <w:t>0</w:t>
      </w:r>
      <w:r w:rsidRPr="00620397">
        <w:rPr>
          <w:rFonts w:ascii="Times New Roman" w:hAnsi="Times New Roman"/>
          <w:lang w:val="ro-RO"/>
        </w:rPr>
        <w:t xml:space="preserve">.1. Achizitorul se obligă să </w:t>
      </w:r>
      <w:r w:rsidR="00A45F0D" w:rsidRPr="00620397">
        <w:rPr>
          <w:rFonts w:ascii="Times New Roman" w:hAnsi="Times New Roman"/>
          <w:lang w:val="ro-RO"/>
        </w:rPr>
        <w:t xml:space="preserve">recepționeze, respectiv să </w:t>
      </w:r>
      <w:r w:rsidRPr="00620397">
        <w:rPr>
          <w:rFonts w:ascii="Times New Roman" w:hAnsi="Times New Roman"/>
          <w:lang w:val="ro-RO"/>
        </w:rPr>
        <w:t>plătească pre</w:t>
      </w:r>
      <w:r w:rsidR="007C1F43" w:rsidRPr="00620397">
        <w:rPr>
          <w:rFonts w:ascii="Times New Roman" w:hAnsi="Times New Roman"/>
          <w:lang w:val="ro-RO"/>
        </w:rPr>
        <w:t>ț</w:t>
      </w:r>
      <w:r w:rsidRPr="00620397">
        <w:rPr>
          <w:rFonts w:ascii="Times New Roman" w:hAnsi="Times New Roman"/>
          <w:lang w:val="ro-RO"/>
        </w:rPr>
        <w:t>ul convenit în prezentul contract pentru serviciile prestate.</w:t>
      </w:r>
    </w:p>
    <w:p w14:paraId="402AAFBE" w14:textId="14C32F01" w:rsidR="00DC7378" w:rsidRPr="00620397" w:rsidRDefault="00F15F70"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1</w:t>
      </w:r>
      <w:r w:rsidR="001D6608" w:rsidRPr="00620397">
        <w:rPr>
          <w:rFonts w:ascii="Times New Roman" w:hAnsi="Times New Roman"/>
          <w:lang w:val="ro-RO"/>
        </w:rPr>
        <w:t>0</w:t>
      </w:r>
      <w:r w:rsidRPr="00620397">
        <w:rPr>
          <w:rFonts w:ascii="Times New Roman" w:hAnsi="Times New Roman"/>
          <w:lang w:val="ro-RO"/>
        </w:rPr>
        <w:t>.</w:t>
      </w:r>
      <w:r w:rsidR="000E1113" w:rsidRPr="00620397">
        <w:rPr>
          <w:rFonts w:ascii="Times New Roman" w:hAnsi="Times New Roman"/>
          <w:lang w:val="ro-RO"/>
        </w:rPr>
        <w:t>3</w:t>
      </w:r>
      <w:r w:rsidRPr="00620397">
        <w:rPr>
          <w:rFonts w:ascii="Times New Roman" w:hAnsi="Times New Roman"/>
          <w:lang w:val="ro-RO"/>
        </w:rPr>
        <w:t>. Achizitorul se obligă să pună la dispozi</w:t>
      </w:r>
      <w:r w:rsidR="007C1F43" w:rsidRPr="00620397">
        <w:rPr>
          <w:rFonts w:ascii="Times New Roman" w:hAnsi="Times New Roman"/>
          <w:lang w:val="ro-RO"/>
        </w:rPr>
        <w:t>ț</w:t>
      </w:r>
      <w:r w:rsidRPr="00620397">
        <w:rPr>
          <w:rFonts w:ascii="Times New Roman" w:hAnsi="Times New Roman"/>
          <w:lang w:val="ro-RO"/>
        </w:rPr>
        <w:t>ia prestatorului orice facilită</w:t>
      </w:r>
      <w:r w:rsidR="007C1F43" w:rsidRPr="00620397">
        <w:rPr>
          <w:rFonts w:ascii="Times New Roman" w:hAnsi="Times New Roman"/>
          <w:lang w:val="ro-RO"/>
        </w:rPr>
        <w:t>ț</w:t>
      </w:r>
      <w:r w:rsidRPr="00620397">
        <w:rPr>
          <w:rFonts w:ascii="Times New Roman" w:hAnsi="Times New Roman"/>
          <w:lang w:val="ro-RO"/>
        </w:rPr>
        <w:t xml:space="preserve">i </w:t>
      </w:r>
      <w:r w:rsidR="007C1F43" w:rsidRPr="00620397">
        <w:rPr>
          <w:rFonts w:ascii="Times New Roman" w:hAnsi="Times New Roman"/>
          <w:lang w:val="ro-RO"/>
        </w:rPr>
        <w:t>ș</w:t>
      </w:r>
      <w:r w:rsidRPr="00620397">
        <w:rPr>
          <w:rFonts w:ascii="Times New Roman" w:hAnsi="Times New Roman"/>
          <w:lang w:val="ro-RO"/>
        </w:rPr>
        <w:t>i/sau informa</w:t>
      </w:r>
      <w:r w:rsidR="007C1F43" w:rsidRPr="00620397">
        <w:rPr>
          <w:rFonts w:ascii="Times New Roman" w:hAnsi="Times New Roman"/>
          <w:lang w:val="ro-RO"/>
        </w:rPr>
        <w:t>ț</w:t>
      </w:r>
      <w:r w:rsidRPr="00620397">
        <w:rPr>
          <w:rFonts w:ascii="Times New Roman" w:hAnsi="Times New Roman"/>
          <w:lang w:val="ro-RO"/>
        </w:rPr>
        <w:t xml:space="preserve">ii pe care acesta </w:t>
      </w:r>
      <w:r w:rsidR="009B6F51" w:rsidRPr="00620397">
        <w:rPr>
          <w:rFonts w:ascii="Times New Roman" w:hAnsi="Times New Roman"/>
          <w:lang w:val="ro-RO"/>
        </w:rPr>
        <w:t>le solicită ca fiind necesare pentru executarea contractului</w:t>
      </w:r>
      <w:r w:rsidRPr="00620397">
        <w:rPr>
          <w:rFonts w:ascii="Times New Roman" w:hAnsi="Times New Roman"/>
          <w:lang w:val="ro-RO"/>
        </w:rPr>
        <w:t>.</w:t>
      </w:r>
    </w:p>
    <w:p w14:paraId="0B55308B" w14:textId="4EBBC8E1" w:rsidR="00F15F70" w:rsidRPr="00620397" w:rsidRDefault="00F15F70" w:rsidP="00620397">
      <w:pPr>
        <w:pStyle w:val="DefaultText"/>
        <w:tabs>
          <w:tab w:val="left" w:pos="9072"/>
        </w:tabs>
        <w:ind w:right="-1"/>
        <w:jc w:val="both"/>
        <w:rPr>
          <w:rFonts w:ascii="Times New Roman" w:hAnsi="Times New Roman"/>
          <w:lang w:val="ro-RO"/>
        </w:rPr>
      </w:pPr>
      <w:r w:rsidRPr="00620397">
        <w:rPr>
          <w:rFonts w:ascii="Times New Roman" w:hAnsi="Times New Roman"/>
          <w:lang w:val="ro-RO"/>
        </w:rPr>
        <w:t>1</w:t>
      </w:r>
      <w:r w:rsidR="001D6608" w:rsidRPr="00620397">
        <w:rPr>
          <w:rFonts w:ascii="Times New Roman" w:hAnsi="Times New Roman"/>
          <w:lang w:val="ro-RO"/>
        </w:rPr>
        <w:t>0</w:t>
      </w:r>
      <w:r w:rsidRPr="00620397">
        <w:rPr>
          <w:rFonts w:ascii="Times New Roman" w:hAnsi="Times New Roman"/>
          <w:lang w:val="ro-RO"/>
        </w:rPr>
        <w:t>.</w:t>
      </w:r>
      <w:r w:rsidR="00562D95" w:rsidRPr="00620397">
        <w:rPr>
          <w:rFonts w:ascii="Times New Roman" w:hAnsi="Times New Roman"/>
          <w:lang w:val="ro-RO"/>
        </w:rPr>
        <w:t>4</w:t>
      </w:r>
      <w:r w:rsidRPr="00620397">
        <w:rPr>
          <w:rFonts w:ascii="Times New Roman" w:hAnsi="Times New Roman"/>
          <w:lang w:val="ro-RO"/>
        </w:rPr>
        <w:t>. Achizitorul are obliga</w:t>
      </w:r>
      <w:r w:rsidR="007C1F43" w:rsidRPr="00620397">
        <w:rPr>
          <w:rFonts w:ascii="Times New Roman" w:hAnsi="Times New Roman"/>
          <w:lang w:val="ro-RO"/>
        </w:rPr>
        <w:t>ț</w:t>
      </w:r>
      <w:r w:rsidRPr="00620397">
        <w:rPr>
          <w:rFonts w:ascii="Times New Roman" w:hAnsi="Times New Roman"/>
          <w:lang w:val="ro-RO"/>
        </w:rPr>
        <w:t>ia de a emite documente constatatoare care con</w:t>
      </w:r>
      <w:r w:rsidR="007C1F43" w:rsidRPr="00620397">
        <w:rPr>
          <w:rFonts w:ascii="Times New Roman" w:hAnsi="Times New Roman"/>
          <w:lang w:val="ro-RO"/>
        </w:rPr>
        <w:t>ț</w:t>
      </w:r>
      <w:r w:rsidRPr="00620397">
        <w:rPr>
          <w:rFonts w:ascii="Times New Roman" w:hAnsi="Times New Roman"/>
          <w:lang w:val="ro-RO"/>
        </w:rPr>
        <w:t>in informa</w:t>
      </w:r>
      <w:r w:rsidR="007C1F43" w:rsidRPr="00620397">
        <w:rPr>
          <w:rFonts w:ascii="Times New Roman" w:hAnsi="Times New Roman"/>
          <w:lang w:val="ro-RO"/>
        </w:rPr>
        <w:t>ț</w:t>
      </w:r>
      <w:r w:rsidRPr="00620397">
        <w:rPr>
          <w:rFonts w:ascii="Times New Roman" w:hAnsi="Times New Roman"/>
          <w:lang w:val="ro-RO"/>
        </w:rPr>
        <w:t>ii referitoare la îndeplinirea sau, după caz, neîndeplinirea obliga</w:t>
      </w:r>
      <w:r w:rsidR="007C1F43" w:rsidRPr="00620397">
        <w:rPr>
          <w:rFonts w:ascii="Times New Roman" w:hAnsi="Times New Roman"/>
          <w:lang w:val="ro-RO"/>
        </w:rPr>
        <w:t>ț</w:t>
      </w:r>
      <w:r w:rsidRPr="00620397">
        <w:rPr>
          <w:rFonts w:ascii="Times New Roman" w:hAnsi="Times New Roman"/>
          <w:lang w:val="ro-RO"/>
        </w:rPr>
        <w:t xml:space="preserve">iilor contractuale de către contractant/contractant asociat </w:t>
      </w:r>
      <w:r w:rsidR="007C1F43" w:rsidRPr="00620397">
        <w:rPr>
          <w:rFonts w:ascii="Times New Roman" w:hAnsi="Times New Roman"/>
          <w:lang w:val="ro-RO"/>
        </w:rPr>
        <w:t>ș</w:t>
      </w:r>
      <w:r w:rsidRPr="00620397">
        <w:rPr>
          <w:rFonts w:ascii="Times New Roman" w:hAnsi="Times New Roman"/>
          <w:lang w:val="ro-RO"/>
        </w:rPr>
        <w:t>i, dacă este cazul, la eventualele prejudicii, în termen de 14 zile de la data finalizării prestării serviciilor care fac obiectul prezentului contract</w:t>
      </w:r>
      <w:r w:rsidR="00E40940" w:rsidRPr="00620397">
        <w:rPr>
          <w:rFonts w:ascii="Times New Roman" w:hAnsi="Times New Roman"/>
          <w:lang w:val="ro-RO"/>
        </w:rPr>
        <w:t>, la solicitatea prestatorului</w:t>
      </w:r>
      <w:r w:rsidRPr="00620397">
        <w:rPr>
          <w:rFonts w:ascii="Times New Roman" w:hAnsi="Times New Roman"/>
          <w:lang w:val="ro-RO"/>
        </w:rPr>
        <w:t>.</w:t>
      </w:r>
    </w:p>
    <w:p w14:paraId="1FA61B4C" w14:textId="77777777" w:rsidR="00654772" w:rsidRPr="00620397" w:rsidRDefault="00654772" w:rsidP="00620397">
      <w:pPr>
        <w:pStyle w:val="DefaultText"/>
        <w:tabs>
          <w:tab w:val="left" w:pos="9072"/>
        </w:tabs>
        <w:ind w:right="-1"/>
        <w:jc w:val="both"/>
        <w:rPr>
          <w:rFonts w:ascii="Times New Roman" w:hAnsi="Times New Roman"/>
          <w:lang w:val="ro-RO"/>
        </w:rPr>
      </w:pPr>
    </w:p>
    <w:p w14:paraId="4271F166" w14:textId="13ED4EF0" w:rsidR="00F15F70" w:rsidRPr="00620397" w:rsidRDefault="00F15F70" w:rsidP="00620397">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620397">
        <w:rPr>
          <w:rFonts w:ascii="Times New Roman" w:eastAsia="Times New Roman" w:hAnsi="Times New Roman"/>
          <w:b/>
          <w:bCs/>
          <w:sz w:val="24"/>
          <w:szCs w:val="24"/>
          <w:lang w:val="ro-RO" w:eastAsia="ro-RO"/>
        </w:rPr>
        <w:t>1</w:t>
      </w:r>
      <w:r w:rsidR="001D6608" w:rsidRPr="00620397">
        <w:rPr>
          <w:rFonts w:ascii="Times New Roman" w:eastAsia="Times New Roman" w:hAnsi="Times New Roman"/>
          <w:b/>
          <w:bCs/>
          <w:sz w:val="24"/>
          <w:szCs w:val="24"/>
          <w:lang w:val="ro-RO" w:eastAsia="ro-RO"/>
        </w:rPr>
        <w:t>1</w:t>
      </w:r>
      <w:r w:rsidRPr="00620397">
        <w:rPr>
          <w:rFonts w:ascii="Times New Roman" w:eastAsia="Times New Roman" w:hAnsi="Times New Roman"/>
          <w:b/>
          <w:bCs/>
          <w:sz w:val="24"/>
          <w:szCs w:val="24"/>
          <w:lang w:val="ro-RO" w:eastAsia="ro-RO"/>
        </w:rPr>
        <w:t xml:space="preserve">. </w:t>
      </w:r>
      <w:r w:rsidR="001476C6" w:rsidRPr="00620397">
        <w:rPr>
          <w:rFonts w:ascii="Times New Roman" w:eastAsia="Times New Roman" w:hAnsi="Times New Roman"/>
          <w:b/>
          <w:bCs/>
          <w:sz w:val="24"/>
          <w:szCs w:val="24"/>
          <w:lang w:val="ro-RO" w:eastAsia="ro-RO"/>
        </w:rPr>
        <w:t>Sanc</w:t>
      </w:r>
      <w:r w:rsidR="007C1F43" w:rsidRPr="00620397">
        <w:rPr>
          <w:rFonts w:ascii="Times New Roman" w:eastAsia="Times New Roman" w:hAnsi="Times New Roman"/>
          <w:b/>
          <w:bCs/>
          <w:sz w:val="24"/>
          <w:szCs w:val="24"/>
          <w:lang w:val="ro-RO" w:eastAsia="ro-RO"/>
        </w:rPr>
        <w:t>ț</w:t>
      </w:r>
      <w:r w:rsidR="001476C6" w:rsidRPr="00620397">
        <w:rPr>
          <w:rFonts w:ascii="Times New Roman" w:eastAsia="Times New Roman" w:hAnsi="Times New Roman"/>
          <w:b/>
          <w:bCs/>
          <w:sz w:val="24"/>
          <w:szCs w:val="24"/>
          <w:lang w:val="ro-RO" w:eastAsia="ro-RO"/>
        </w:rPr>
        <w:t>iuni</w:t>
      </w:r>
      <w:r w:rsidRPr="00620397">
        <w:rPr>
          <w:rFonts w:ascii="Times New Roman" w:eastAsia="Times New Roman" w:hAnsi="Times New Roman"/>
          <w:b/>
          <w:bCs/>
          <w:sz w:val="24"/>
          <w:szCs w:val="24"/>
          <w:lang w:val="ro-RO" w:eastAsia="ro-RO"/>
        </w:rPr>
        <w:t xml:space="preserve"> pentru neîndeplinirea culpabilă a </w:t>
      </w:r>
      <w:r w:rsidR="001476C6" w:rsidRPr="00620397">
        <w:rPr>
          <w:rFonts w:ascii="Times New Roman" w:eastAsia="Times New Roman" w:hAnsi="Times New Roman"/>
          <w:b/>
          <w:bCs/>
          <w:sz w:val="24"/>
          <w:szCs w:val="24"/>
          <w:lang w:val="ro-RO" w:eastAsia="ro-RO"/>
        </w:rPr>
        <w:t>obliga</w:t>
      </w:r>
      <w:r w:rsidR="007C1F43" w:rsidRPr="00620397">
        <w:rPr>
          <w:rFonts w:ascii="Times New Roman" w:eastAsia="Times New Roman" w:hAnsi="Times New Roman"/>
          <w:b/>
          <w:bCs/>
          <w:sz w:val="24"/>
          <w:szCs w:val="24"/>
          <w:lang w:val="ro-RO" w:eastAsia="ro-RO"/>
        </w:rPr>
        <w:t>ț</w:t>
      </w:r>
      <w:r w:rsidR="001476C6" w:rsidRPr="00620397">
        <w:rPr>
          <w:rFonts w:ascii="Times New Roman" w:eastAsia="Times New Roman" w:hAnsi="Times New Roman"/>
          <w:b/>
          <w:bCs/>
          <w:sz w:val="24"/>
          <w:szCs w:val="24"/>
          <w:lang w:val="ro-RO" w:eastAsia="ro-RO"/>
        </w:rPr>
        <w:t>iilor</w:t>
      </w:r>
    </w:p>
    <w:p w14:paraId="72100B42" w14:textId="3E06D64B"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 xml:space="preserve">.1. În cazul în care, din vina sa exclusivă, </w:t>
      </w:r>
      <w:r w:rsidR="00A45F0D" w:rsidRPr="00620397">
        <w:rPr>
          <w:rFonts w:ascii="Times New Roman" w:hAnsi="Times New Roman"/>
          <w:sz w:val="24"/>
          <w:szCs w:val="24"/>
          <w:lang w:val="ro-RO" w:eastAsia="ro-RO"/>
        </w:rPr>
        <w:t>prestatorul</w:t>
      </w:r>
      <w:r w:rsidRPr="00620397">
        <w:rPr>
          <w:rFonts w:ascii="Times New Roman" w:hAnsi="Times New Roman"/>
          <w:sz w:val="24"/>
          <w:szCs w:val="24"/>
          <w:lang w:val="ro-RO" w:eastAsia="ro-RO"/>
        </w:rPr>
        <w:t xml:space="preserve">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w:t>
      </w:r>
      <w:r w:rsidRPr="00620397">
        <w:rPr>
          <w:rFonts w:ascii="Times New Roman" w:hAnsi="Times New Roman"/>
          <w:sz w:val="24"/>
          <w:szCs w:val="24"/>
          <w:lang w:val="ro-RO" w:eastAsia="ro-RO"/>
        </w:rPr>
        <w:lastRenderedPageBreak/>
        <w:t>a prestării serviciilor, prevăzute în programul de execuție al contractului de 0,15%, pentru fiecare zi de întârziere.</w:t>
      </w:r>
    </w:p>
    <w:p w14:paraId="6C8CCD73" w14:textId="6FA7BDE3"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70B292F6" w14:textId="76497652"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.3. Penalitățile datorate curg de drept de la data scadenței obligațiilor asumate conform prezentului contract, până la îndeplinirea obligațiilor.</w:t>
      </w:r>
    </w:p>
    <w:p w14:paraId="0DBCCDA6" w14:textId="55C85DDA" w:rsidR="009C4F6C" w:rsidRPr="00620397" w:rsidRDefault="009C4F6C" w:rsidP="00620397">
      <w:pPr>
        <w:tabs>
          <w:tab w:val="left" w:pos="9356"/>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1</w:t>
      </w:r>
      <w:r w:rsidRPr="00620397">
        <w:rPr>
          <w:rFonts w:ascii="Times New Roman" w:hAnsi="Times New Roman"/>
          <w:sz w:val="24"/>
          <w:szCs w:val="24"/>
          <w:lang w:val="ro-RO"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4130AA35" w14:textId="77777777" w:rsidR="00FB3B98" w:rsidRPr="00620397" w:rsidRDefault="00FB3B98" w:rsidP="00620397">
      <w:pPr>
        <w:tabs>
          <w:tab w:val="left" w:pos="9356"/>
        </w:tabs>
        <w:spacing w:after="0" w:line="240" w:lineRule="auto"/>
        <w:ind w:right="-1"/>
        <w:jc w:val="both"/>
        <w:rPr>
          <w:rFonts w:ascii="Times New Roman" w:hAnsi="Times New Roman"/>
          <w:sz w:val="24"/>
          <w:szCs w:val="24"/>
          <w:lang w:val="ro-RO" w:eastAsia="ro-RO"/>
        </w:rPr>
      </w:pPr>
    </w:p>
    <w:p w14:paraId="3EF74047" w14:textId="56EB55C8" w:rsidR="00FB3B98" w:rsidRPr="00620397" w:rsidRDefault="00FB3B98" w:rsidP="00620397">
      <w:pPr>
        <w:tabs>
          <w:tab w:val="left" w:pos="0"/>
        </w:tabs>
        <w:spacing w:after="0" w:line="240" w:lineRule="auto"/>
        <w:ind w:right="-1"/>
        <w:jc w:val="both"/>
        <w:rPr>
          <w:rFonts w:ascii="Times New Roman" w:hAnsi="Times New Roman"/>
          <w:b/>
          <w:bCs/>
          <w:sz w:val="24"/>
          <w:szCs w:val="24"/>
          <w:lang w:val="ro-RO" w:eastAsia="ro-RO"/>
        </w:rPr>
      </w:pPr>
      <w:r w:rsidRPr="00620397">
        <w:rPr>
          <w:rFonts w:ascii="Times New Roman" w:hAnsi="Times New Roman"/>
          <w:b/>
          <w:bCs/>
          <w:sz w:val="24"/>
          <w:szCs w:val="24"/>
          <w:lang w:val="ro-RO" w:eastAsia="ro-RO"/>
        </w:rPr>
        <w:t>1</w:t>
      </w:r>
      <w:r w:rsidR="001D6608" w:rsidRPr="00620397">
        <w:rPr>
          <w:rFonts w:ascii="Times New Roman" w:hAnsi="Times New Roman"/>
          <w:b/>
          <w:bCs/>
          <w:sz w:val="24"/>
          <w:szCs w:val="24"/>
          <w:lang w:val="ro-RO" w:eastAsia="ro-RO"/>
        </w:rPr>
        <w:t>2</w:t>
      </w:r>
      <w:r w:rsidRPr="00620397">
        <w:rPr>
          <w:rFonts w:ascii="Times New Roman" w:hAnsi="Times New Roman"/>
          <w:b/>
          <w:bCs/>
          <w:sz w:val="24"/>
          <w:szCs w:val="24"/>
          <w:lang w:val="ro-RO" w:eastAsia="ro-RO"/>
        </w:rPr>
        <w:t>. Garanția de bună execuție a contractului</w:t>
      </w:r>
    </w:p>
    <w:p w14:paraId="2E69C846" w14:textId="3BA32958"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.1. (1) Garanția de bună execuție a contractului se constituie de către prestator în scopul asigurării achizitorului de îndeplinirea cantitativă, calitativă și în perioada convenită a contractului de achiziție publică.</w:t>
      </w:r>
    </w:p>
    <w:p w14:paraId="2B34EF29"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(2) Garanția de bună execuție se constituie în termen de 5 zile lucrătoare de la data semnării contractului de achiziție publică. Acest termen poate fi prelungit la solicitarea justificată a contractantului, fără a depăși 15 zile de la data semnării contractului de achiziție publică.</w:t>
      </w:r>
    </w:p>
    <w:p w14:paraId="28C7C78C" w14:textId="186E98C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 xml:space="preserve">(3) Prestatorul are obligația de a constitui garanția de bună execuție a contractului în cuantum </w:t>
      </w:r>
      <w:r w:rsidR="00B71B82">
        <w:rPr>
          <w:rFonts w:ascii="Times New Roman" w:hAnsi="Times New Roman"/>
          <w:sz w:val="24"/>
          <w:szCs w:val="24"/>
          <w:lang w:val="ro-RO" w:eastAsia="ro-RO"/>
        </w:rPr>
        <w:t>5</w:t>
      </w:r>
      <w:r w:rsidRPr="00620397">
        <w:rPr>
          <w:rFonts w:ascii="Times New Roman" w:hAnsi="Times New Roman"/>
          <w:sz w:val="24"/>
          <w:szCs w:val="24"/>
          <w:lang w:val="ro-RO" w:eastAsia="ro-RO"/>
        </w:rPr>
        <w:t>%, din valoarea fără TVA a contractului de achiziție publică.</w:t>
      </w:r>
    </w:p>
    <w:p w14:paraId="133EFC8F" w14:textId="03B793AB"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(4) În cazul în care pe parcursul executării contractului de achiziție publică se suplimentează valoarea acestuia, prestatorul are obligația de a completa garanția de bună execuție în corelație cu noua valoare a contactului de achiziție publică.</w:t>
      </w:r>
    </w:p>
    <w:p w14:paraId="726BC45A" w14:textId="30CA47B3"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.2. (1) Garanția de bună execuție, în conformitate cu prevederile art.154, alin. (4) din Legea 98/2016 trebuie să fie irevocabilă, necondiționată și se constituie prin:</w:t>
      </w:r>
    </w:p>
    <w:p w14:paraId="2B5898B3"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a) virament bancar;</w:t>
      </w:r>
    </w:p>
    <w:p w14:paraId="00E6C301"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b) instrumente de garantare emise în condițiile legii, astfel:</w:t>
      </w:r>
    </w:p>
    <w:p w14:paraId="2FD3A4C7" w14:textId="59CE444E" w:rsidR="00FB3B98" w:rsidRPr="00620397" w:rsidRDefault="00FB3B98" w:rsidP="00620397">
      <w:pPr>
        <w:pStyle w:val="Listparagraf"/>
        <w:numPr>
          <w:ilvl w:val="0"/>
          <w:numId w:val="46"/>
        </w:numPr>
        <w:tabs>
          <w:tab w:val="left" w:pos="0"/>
        </w:tabs>
        <w:spacing w:after="0" w:line="240" w:lineRule="auto"/>
        <w:ind w:right="-1"/>
        <w:rPr>
          <w:rFonts w:ascii="Times New Roman" w:hAnsi="Times New Roman"/>
          <w:szCs w:val="24"/>
          <w:lang w:val="ro-RO" w:eastAsia="ro-RO"/>
        </w:rPr>
      </w:pPr>
      <w:r w:rsidRPr="00620397">
        <w:rPr>
          <w:rFonts w:ascii="Times New Roman" w:hAnsi="Times New Roman"/>
          <w:szCs w:val="24"/>
          <w:lang w:val="ro-RO" w:eastAsia="ro-RO"/>
        </w:rPr>
        <w:t>scrisori de garanție emise de instituții de credit bancare din România sau din alt stat;</w:t>
      </w:r>
    </w:p>
    <w:p w14:paraId="65652E99" w14:textId="3E9FF6B9" w:rsidR="00FB3B98" w:rsidRPr="00620397" w:rsidRDefault="00FB3B98" w:rsidP="00620397">
      <w:pPr>
        <w:pStyle w:val="Listparagraf"/>
        <w:numPr>
          <w:ilvl w:val="0"/>
          <w:numId w:val="46"/>
        </w:numPr>
        <w:tabs>
          <w:tab w:val="left" w:pos="0"/>
        </w:tabs>
        <w:spacing w:after="0" w:line="240" w:lineRule="auto"/>
        <w:ind w:right="-1"/>
        <w:rPr>
          <w:rFonts w:ascii="Times New Roman" w:hAnsi="Times New Roman"/>
          <w:szCs w:val="24"/>
          <w:lang w:val="ro-RO" w:eastAsia="ro-RO"/>
        </w:rPr>
      </w:pPr>
      <w:r w:rsidRPr="00620397">
        <w:rPr>
          <w:rFonts w:ascii="Times New Roman" w:hAnsi="Times New Roman"/>
          <w:szCs w:val="24"/>
          <w:lang w:val="ro-RO" w:eastAsia="ro-RO"/>
        </w:rPr>
        <w:t xml:space="preserve">scrisori de garanție emise de instituții financiare nebancare din România sau din alt stat pentru achizițiile de servicii a căror valoare estimată este mai mică sau egală cu </w:t>
      </w:r>
      <w:r w:rsidR="001D6608" w:rsidRPr="00620397">
        <w:rPr>
          <w:rFonts w:ascii="Times New Roman" w:hAnsi="Times New Roman"/>
          <w:szCs w:val="24"/>
          <w:lang w:val="ro-RO" w:eastAsia="ro-RO"/>
        </w:rPr>
        <w:t>7</w:t>
      </w:r>
      <w:r w:rsidRPr="00620397">
        <w:rPr>
          <w:rFonts w:ascii="Times New Roman" w:hAnsi="Times New Roman"/>
          <w:szCs w:val="24"/>
          <w:lang w:val="ro-RO" w:eastAsia="ro-RO"/>
        </w:rPr>
        <w:t>.000.000 lei fără TVA;</w:t>
      </w:r>
    </w:p>
    <w:p w14:paraId="75B993C9" w14:textId="5553C497" w:rsidR="00FB3B98" w:rsidRPr="00620397" w:rsidRDefault="00FB3B98" w:rsidP="00620397">
      <w:pPr>
        <w:pStyle w:val="Listparagraf"/>
        <w:numPr>
          <w:ilvl w:val="0"/>
          <w:numId w:val="46"/>
        </w:numPr>
        <w:tabs>
          <w:tab w:val="left" w:pos="0"/>
        </w:tabs>
        <w:spacing w:after="0" w:line="240" w:lineRule="auto"/>
        <w:ind w:right="-1"/>
        <w:rPr>
          <w:rFonts w:ascii="Times New Roman" w:hAnsi="Times New Roman"/>
          <w:szCs w:val="24"/>
          <w:lang w:val="ro-RO" w:eastAsia="ro-RO"/>
        </w:rPr>
      </w:pPr>
      <w:r w:rsidRPr="00620397">
        <w:rPr>
          <w:rFonts w:ascii="Times New Roman" w:hAnsi="Times New Roman"/>
          <w:szCs w:val="24"/>
          <w:lang w:val="ro-RO" w:eastAsia="ro-RO"/>
        </w:rPr>
        <w:t>asigurări de garanții emise:</w:t>
      </w:r>
    </w:p>
    <w:p w14:paraId="6B677343" w14:textId="483F6235" w:rsidR="00FB3B98" w:rsidRPr="00620397" w:rsidRDefault="00FB3B98" w:rsidP="00620397">
      <w:pPr>
        <w:pStyle w:val="Listparagraf"/>
        <w:numPr>
          <w:ilvl w:val="1"/>
          <w:numId w:val="17"/>
        </w:numPr>
        <w:tabs>
          <w:tab w:val="left" w:pos="0"/>
        </w:tabs>
        <w:spacing w:after="0" w:line="240" w:lineRule="auto"/>
        <w:ind w:left="1134" w:right="-1" w:hanging="425"/>
        <w:rPr>
          <w:rFonts w:ascii="Times New Roman" w:hAnsi="Times New Roman"/>
          <w:szCs w:val="24"/>
          <w:lang w:val="ro-RO" w:eastAsia="ro-RO"/>
        </w:rPr>
      </w:pPr>
      <w:r w:rsidRPr="00620397">
        <w:rPr>
          <w:rFonts w:ascii="Times New Roman" w:hAnsi="Times New Roman"/>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ABDCB3F" w14:textId="5165BBD3" w:rsidR="00FB3B98" w:rsidRPr="00620397" w:rsidRDefault="00FB3B98" w:rsidP="00620397">
      <w:pPr>
        <w:pStyle w:val="Listparagraf"/>
        <w:numPr>
          <w:ilvl w:val="1"/>
          <w:numId w:val="17"/>
        </w:numPr>
        <w:tabs>
          <w:tab w:val="left" w:pos="0"/>
        </w:tabs>
        <w:spacing w:after="0" w:line="240" w:lineRule="auto"/>
        <w:ind w:left="1134" w:right="-1" w:hanging="425"/>
        <w:rPr>
          <w:rFonts w:ascii="Times New Roman" w:hAnsi="Times New Roman"/>
          <w:szCs w:val="24"/>
          <w:lang w:val="ro-RO" w:eastAsia="ro-RO"/>
        </w:rPr>
      </w:pPr>
      <w:r w:rsidRPr="00620397">
        <w:rPr>
          <w:rFonts w:ascii="Times New Roman" w:hAnsi="Times New Roman"/>
          <w:szCs w:val="24"/>
          <w:lang w:val="ro-RO" w:eastAsia="ro-RO"/>
        </w:rPr>
        <w:t>fie de societăți de asigurare din state terțe prin sucursale autorizate în România de către Autoritatea de Supraveghere Financiară;</w:t>
      </w:r>
    </w:p>
    <w:p w14:paraId="5E2B1E1B" w14:textId="15BFD809"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 xml:space="preserve">c) rețineri succesive din sumele datorate pentru facturi parțiale, cu condiția ca achizitorul să fi prevăzut această posibilitate. În acest caz prestatorul are obligația de a deschide, la unitatea Trezoreriei Statului din cadrul organului fiscal competent în administrarea acestuia, un cont la dispoziția achizitorului. Suma inițială care se depune de către contractant în contul de disponibil astfel deschis va fi de 0,5% din prețul contractului de achiziție publică, fără TVA. Pe parcursul îndeplinirii contractului de achiziție publică, achizitorul urmează să alimenteze acest cont prin rețineri succesive din sumele datorate și cuvenite contractantului până la concurența sumei stabilite drept garanție de bună execuție în contractul de achiziție publică și va înștiința contractantul despre vărsământul efectuat, precum și despre destinația lui. Din contul de disponibil deschis la Trezoreria Statului pe numele </w:t>
      </w:r>
      <w:r w:rsidR="00FD33B1" w:rsidRPr="00620397">
        <w:rPr>
          <w:rFonts w:ascii="Times New Roman" w:hAnsi="Times New Roman"/>
          <w:sz w:val="24"/>
          <w:szCs w:val="24"/>
          <w:lang w:val="ro-RO" w:eastAsia="ro-RO"/>
        </w:rPr>
        <w:t>prestatorului</w:t>
      </w:r>
      <w:r w:rsidRPr="00620397">
        <w:rPr>
          <w:rFonts w:ascii="Times New Roman" w:hAnsi="Times New Roman"/>
          <w:sz w:val="24"/>
          <w:szCs w:val="24"/>
          <w:lang w:val="ro-RO" w:eastAsia="ro-RO"/>
        </w:rPr>
        <w:t xml:space="preserve"> pot fi dispuse plăți atât de către </w:t>
      </w:r>
      <w:r w:rsidR="00FD33B1" w:rsidRPr="00620397">
        <w:rPr>
          <w:rFonts w:ascii="Times New Roman" w:hAnsi="Times New Roman"/>
          <w:sz w:val="24"/>
          <w:szCs w:val="24"/>
          <w:lang w:val="ro-RO" w:eastAsia="ro-RO"/>
        </w:rPr>
        <w:t>prestator</w:t>
      </w:r>
      <w:r w:rsidRPr="00620397">
        <w:rPr>
          <w:rFonts w:ascii="Times New Roman" w:hAnsi="Times New Roman"/>
          <w:sz w:val="24"/>
          <w:szCs w:val="24"/>
          <w:lang w:val="ro-RO" w:eastAsia="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FD33B1" w:rsidRPr="00620397">
        <w:rPr>
          <w:rFonts w:ascii="Times New Roman" w:hAnsi="Times New Roman"/>
          <w:sz w:val="24"/>
          <w:szCs w:val="24"/>
          <w:lang w:val="ro-RO" w:eastAsia="ro-RO"/>
        </w:rPr>
        <w:t>prestatorului</w:t>
      </w:r>
      <w:r w:rsidRPr="00620397">
        <w:rPr>
          <w:rFonts w:ascii="Times New Roman" w:hAnsi="Times New Roman"/>
          <w:sz w:val="24"/>
          <w:szCs w:val="24"/>
          <w:lang w:val="ro-RO" w:eastAsia="ro-RO"/>
        </w:rPr>
        <w:t>.</w:t>
      </w:r>
    </w:p>
    <w:p w14:paraId="372ED324"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d) combinarea a două sau mai multe dintre modalitățile de constituire prevăzute la lit. a)-b);</w:t>
      </w:r>
    </w:p>
    <w:p w14:paraId="1A66E40C"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(2) Garanția constituită conform prevederilor alin. (1) devine anexă la contract, prevederile art. 36 alin. (3) și (5) din HG nr.395/2016 aplicându-se în mod corespunzător.</w:t>
      </w:r>
    </w:p>
    <w:p w14:paraId="78475D46" w14:textId="789BE57E"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 xml:space="preserve">.3. (1) Achizitorul are dreptul de a emite pretenții asupra garanției de bună execuție, oricând pe parcursul îndeplinirii contractului de achiziție publică, în limita prejudiciului creat, în cazul în care </w:t>
      </w:r>
      <w:r w:rsidRPr="00620397">
        <w:rPr>
          <w:rFonts w:ascii="Times New Roman" w:hAnsi="Times New Roman"/>
          <w:sz w:val="24"/>
          <w:szCs w:val="24"/>
          <w:lang w:val="ro-RO" w:eastAsia="ro-RO"/>
        </w:rPr>
        <w:lastRenderedPageBreak/>
        <w:t xml:space="preserve">contractantul nu își îndeplinește din culpa sa obligațiile asumate prin contract. Anterior emiterii unei pretenții asupra garanției de bună execuție achizitorul are obligația de a notifica pretenția atât </w:t>
      </w:r>
      <w:r w:rsidR="00FD33B1" w:rsidRPr="00620397">
        <w:rPr>
          <w:rFonts w:ascii="Times New Roman" w:hAnsi="Times New Roman"/>
          <w:sz w:val="24"/>
          <w:szCs w:val="24"/>
          <w:lang w:val="ro-RO" w:eastAsia="ro-RO"/>
        </w:rPr>
        <w:t>prestatorului</w:t>
      </w:r>
      <w:r w:rsidRPr="00620397">
        <w:rPr>
          <w:rFonts w:ascii="Times New Roman" w:hAnsi="Times New Roman"/>
          <w:sz w:val="24"/>
          <w:szCs w:val="24"/>
          <w:lang w:val="ro-RO" w:eastAsia="ro-RO"/>
        </w:rPr>
        <w:t>, cât și emitentului instrumentului de garantare, precizând obligațiile care nu au fost respectate, precum și modul de calcul al prejudiciului.</w:t>
      </w:r>
    </w:p>
    <w:p w14:paraId="64D23A1E" w14:textId="77777777"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(2) În situația executării garanției de bună execuție, parțial sau total, contractantul are obligația de a reîntregi garanția în cauză raportat la restul rămas de executat.</w:t>
      </w:r>
    </w:p>
    <w:p w14:paraId="700C7C1E" w14:textId="552F2361"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.4. Perioada de valabilitate a garanției de bună execuție va fi de la data constituirii acesteia și până la data încheierii procesului verbal de recepție finală a obiectivului contractului.</w:t>
      </w:r>
    </w:p>
    <w:p w14:paraId="0CC46814" w14:textId="51549A03" w:rsidR="00FB3B98" w:rsidRPr="00620397" w:rsidRDefault="00FB3B98" w:rsidP="00620397">
      <w:pPr>
        <w:tabs>
          <w:tab w:val="left" w:pos="0"/>
        </w:tabs>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1</w:t>
      </w:r>
      <w:r w:rsidR="001D6608" w:rsidRPr="00620397">
        <w:rPr>
          <w:rFonts w:ascii="Times New Roman" w:hAnsi="Times New Roman"/>
          <w:sz w:val="24"/>
          <w:szCs w:val="24"/>
          <w:lang w:val="ro-RO" w:eastAsia="ro-RO"/>
        </w:rPr>
        <w:t>2</w:t>
      </w:r>
      <w:r w:rsidRPr="00620397">
        <w:rPr>
          <w:rFonts w:ascii="Times New Roman" w:hAnsi="Times New Roman"/>
          <w:sz w:val="24"/>
          <w:szCs w:val="24"/>
          <w:lang w:val="ro-RO" w:eastAsia="ro-RO"/>
        </w:rPr>
        <w:t>.5.</w:t>
      </w:r>
      <w:r w:rsidR="001D6608" w:rsidRPr="00620397">
        <w:rPr>
          <w:rFonts w:ascii="Times New Roman" w:hAnsi="Times New Roman"/>
          <w:sz w:val="24"/>
          <w:szCs w:val="24"/>
          <w:lang w:val="ro-RO" w:eastAsia="ro-RO"/>
        </w:rPr>
        <w:t xml:space="preserve"> </w:t>
      </w:r>
      <w:r w:rsidRPr="00620397">
        <w:rPr>
          <w:rFonts w:ascii="Times New Roman" w:hAnsi="Times New Roman"/>
          <w:sz w:val="24"/>
          <w:szCs w:val="24"/>
          <w:lang w:val="ro-RO" w:eastAsia="ro-RO"/>
        </w:rPr>
        <w:t xml:space="preserve">Achizitorul are obligația de a elibera/restitui garanția de bună execuție </w:t>
      </w:r>
      <w:r w:rsidR="001D6608" w:rsidRPr="00620397">
        <w:rPr>
          <w:rFonts w:ascii="Times New Roman" w:hAnsi="Times New Roman"/>
          <w:sz w:val="24"/>
          <w:szCs w:val="24"/>
          <w:lang w:val="ro-RO" w:eastAsia="ro-RO"/>
        </w:rPr>
        <w:t>în cel mult 14 zile de la data îndeplinirii de către prestator a obligațiilor asumate prin contractul de achiziție publică respectiv, dacă nu a ridicat până la acea dată pretenții asupra ei.</w:t>
      </w:r>
      <w:r w:rsidRPr="00620397">
        <w:rPr>
          <w:rFonts w:ascii="Times New Roman" w:hAnsi="Times New Roman"/>
          <w:sz w:val="24"/>
          <w:szCs w:val="24"/>
          <w:lang w:val="ro-RO" w:eastAsia="ro-RO"/>
        </w:rPr>
        <w:t xml:space="preserve"> </w:t>
      </w:r>
    </w:p>
    <w:p w14:paraId="4FBCD6FC" w14:textId="77777777" w:rsidR="007B670A" w:rsidRPr="00620397" w:rsidRDefault="007B670A" w:rsidP="00620397">
      <w:pPr>
        <w:tabs>
          <w:tab w:val="left" w:pos="0"/>
        </w:tabs>
        <w:spacing w:after="0" w:line="240" w:lineRule="auto"/>
        <w:ind w:right="-1"/>
        <w:jc w:val="both"/>
        <w:rPr>
          <w:rFonts w:ascii="Times New Roman" w:hAnsi="Times New Roman"/>
          <w:sz w:val="24"/>
          <w:szCs w:val="24"/>
          <w:lang w:val="ro-RO" w:eastAsia="ro-RO"/>
        </w:rPr>
      </w:pPr>
    </w:p>
    <w:p w14:paraId="18B9828B" w14:textId="765F4BC9"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3</w:t>
      </w:r>
      <w:r w:rsidRPr="00620397">
        <w:rPr>
          <w:rFonts w:ascii="Times New Roman" w:eastAsia="Times New Roman" w:hAnsi="Times New Roman"/>
          <w:b/>
          <w:iCs/>
          <w:sz w:val="24"/>
          <w:szCs w:val="24"/>
          <w:lang w:val="ro-RO" w:eastAsia="ro-RO"/>
        </w:rPr>
        <w:t xml:space="preserve">. </w:t>
      </w:r>
      <w:r w:rsidR="00DA4307" w:rsidRPr="00620397">
        <w:rPr>
          <w:rFonts w:ascii="Times New Roman" w:eastAsia="Times New Roman" w:hAnsi="Times New Roman"/>
          <w:b/>
          <w:iCs/>
          <w:sz w:val="24"/>
          <w:szCs w:val="24"/>
          <w:lang w:val="ro-RO" w:eastAsia="ro-RO"/>
        </w:rPr>
        <w:t>Recep</w:t>
      </w:r>
      <w:r w:rsidR="007C1F43" w:rsidRPr="00620397">
        <w:rPr>
          <w:rFonts w:ascii="Times New Roman" w:eastAsia="Times New Roman" w:hAnsi="Times New Roman"/>
          <w:b/>
          <w:iCs/>
          <w:sz w:val="24"/>
          <w:szCs w:val="24"/>
          <w:lang w:val="ro-RO" w:eastAsia="ro-RO"/>
        </w:rPr>
        <w:t>ț</w:t>
      </w:r>
      <w:r w:rsidR="00DA4307" w:rsidRPr="00620397">
        <w:rPr>
          <w:rFonts w:ascii="Times New Roman" w:eastAsia="Times New Roman" w:hAnsi="Times New Roman"/>
          <w:b/>
          <w:iCs/>
          <w:sz w:val="24"/>
          <w:szCs w:val="24"/>
          <w:lang w:val="ro-RO" w:eastAsia="ro-RO"/>
        </w:rPr>
        <w:t>ie</w:t>
      </w:r>
      <w:r w:rsidRPr="00620397">
        <w:rPr>
          <w:rFonts w:ascii="Times New Roman" w:eastAsia="Times New Roman" w:hAnsi="Times New Roman"/>
          <w:b/>
          <w:iCs/>
          <w:sz w:val="24"/>
          <w:szCs w:val="24"/>
          <w:lang w:val="ro-RO" w:eastAsia="ro-RO"/>
        </w:rPr>
        <w:t xml:space="preserve"> </w:t>
      </w:r>
      <w:r w:rsidR="007C1F43" w:rsidRPr="00620397">
        <w:rPr>
          <w:rFonts w:ascii="Times New Roman" w:eastAsia="Times New Roman" w:hAnsi="Times New Roman"/>
          <w:b/>
          <w:iCs/>
          <w:sz w:val="24"/>
          <w:szCs w:val="24"/>
          <w:lang w:val="ro-RO" w:eastAsia="ro-RO"/>
        </w:rPr>
        <w:t>ș</w:t>
      </w:r>
      <w:r w:rsidR="00C60448" w:rsidRPr="00620397">
        <w:rPr>
          <w:rFonts w:ascii="Times New Roman" w:eastAsia="Times New Roman" w:hAnsi="Times New Roman"/>
          <w:b/>
          <w:iCs/>
          <w:sz w:val="24"/>
          <w:szCs w:val="24"/>
          <w:lang w:val="ro-RO" w:eastAsia="ro-RO"/>
        </w:rPr>
        <w:t>i</w:t>
      </w:r>
      <w:r w:rsidRPr="00620397">
        <w:rPr>
          <w:rFonts w:ascii="Times New Roman" w:eastAsia="Times New Roman" w:hAnsi="Times New Roman"/>
          <w:b/>
          <w:iCs/>
          <w:sz w:val="24"/>
          <w:szCs w:val="24"/>
          <w:lang w:val="ro-RO" w:eastAsia="ro-RO"/>
        </w:rPr>
        <w:t xml:space="preserve"> verificări</w:t>
      </w:r>
    </w:p>
    <w:p w14:paraId="1FD1E03F" w14:textId="1E349D5B"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3</w:t>
      </w:r>
      <w:r w:rsidRPr="00620397">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620397">
        <w:rPr>
          <w:rFonts w:ascii="Times New Roman" w:eastAsia="Times New Roman" w:hAnsi="Times New Roman"/>
          <w:sz w:val="24"/>
          <w:szCs w:val="24"/>
          <w:lang w:val="ro-RO" w:eastAsia="ro-RO"/>
        </w:rPr>
        <w:t>ș</w:t>
      </w:r>
      <w:r w:rsidR="00516421"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din caietul de sarcini.</w:t>
      </w:r>
    </w:p>
    <w:p w14:paraId="51948AE1" w14:textId="11A2DA6F"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3</w:t>
      </w:r>
      <w:r w:rsidRPr="00620397">
        <w:rPr>
          <w:rFonts w:ascii="Times New Roman" w:eastAsia="Times New Roman" w:hAnsi="Times New Roman"/>
          <w:sz w:val="24"/>
          <w:szCs w:val="24"/>
          <w:lang w:val="ro-RO" w:eastAsia="ro-RO"/>
        </w:rPr>
        <w:t xml:space="preserve">.2. Verificările vor fi efectuate de către achizitor prin </w:t>
      </w:r>
      <w:r w:rsidR="009A064A" w:rsidRPr="00620397">
        <w:rPr>
          <w:rFonts w:ascii="Times New Roman" w:eastAsia="Times New Roman" w:hAnsi="Times New Roman"/>
          <w:sz w:val="24"/>
          <w:szCs w:val="24"/>
          <w:lang w:val="ro-RO" w:eastAsia="ro-RO"/>
        </w:rPr>
        <w:t>reprezentan</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ii</w:t>
      </w:r>
      <w:r w:rsidRPr="00620397">
        <w:rPr>
          <w:rFonts w:ascii="Times New Roman" w:eastAsia="Times New Roman" w:hAnsi="Times New Roman"/>
          <w:sz w:val="24"/>
          <w:szCs w:val="24"/>
          <w:lang w:val="ro-RO" w:eastAsia="ro-RO"/>
        </w:rPr>
        <w:t xml:space="preserve"> săi </w:t>
      </w:r>
      <w:r w:rsidR="009A064A" w:rsidRPr="00620397">
        <w:rPr>
          <w:rFonts w:ascii="Times New Roman" w:eastAsia="Times New Roman" w:hAnsi="Times New Roman"/>
          <w:sz w:val="24"/>
          <w:szCs w:val="24"/>
          <w:lang w:val="ro-RO" w:eastAsia="ro-RO"/>
        </w:rPr>
        <w:t>împuternici</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în conformitate cu prevederile din prezentul contract coroborate cu </w:t>
      </w:r>
      <w:r w:rsidR="009A064A" w:rsidRPr="00620397">
        <w:rPr>
          <w:rFonts w:ascii="Times New Roman" w:eastAsia="Times New Roman" w:hAnsi="Times New Roman"/>
          <w:sz w:val="24"/>
          <w:szCs w:val="24"/>
          <w:lang w:val="ro-RO" w:eastAsia="ro-RO"/>
        </w:rPr>
        <w:t>cerin</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ele</w:t>
      </w:r>
      <w:r w:rsidRPr="00620397">
        <w:rPr>
          <w:rFonts w:ascii="Times New Roman" w:eastAsia="Times New Roman" w:hAnsi="Times New Roman"/>
          <w:sz w:val="24"/>
          <w:szCs w:val="24"/>
          <w:lang w:val="ro-RO" w:eastAsia="ro-RO"/>
        </w:rPr>
        <w:t xml:space="preserve"> din caietul de sarcini. Achizitorul are </w:t>
      </w:r>
      <w:r w:rsidR="009A064A" w:rsidRPr="00620397">
        <w:rPr>
          <w:rFonts w:ascii="Times New Roman" w:eastAsia="Times New Roman" w:hAnsi="Times New Roman"/>
          <w:sz w:val="24"/>
          <w:szCs w:val="24"/>
          <w:lang w:val="ro-RO" w:eastAsia="ro-RO"/>
        </w:rPr>
        <w:t>obliga</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ia</w:t>
      </w:r>
      <w:r w:rsidRPr="00620397">
        <w:rPr>
          <w:rFonts w:ascii="Times New Roman" w:eastAsia="Times New Roman" w:hAnsi="Times New Roman"/>
          <w:sz w:val="24"/>
          <w:szCs w:val="24"/>
          <w:lang w:val="ro-RO" w:eastAsia="ro-RO"/>
        </w:rPr>
        <w:t xml:space="preserve"> de a notifica prestatorului identitatea </w:t>
      </w:r>
      <w:r w:rsidR="009A064A" w:rsidRPr="00620397">
        <w:rPr>
          <w:rFonts w:ascii="Times New Roman" w:eastAsia="Times New Roman" w:hAnsi="Times New Roman"/>
          <w:sz w:val="24"/>
          <w:szCs w:val="24"/>
          <w:lang w:val="ro-RO" w:eastAsia="ro-RO"/>
        </w:rPr>
        <w:t>reprezentan</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ilor</w:t>
      </w:r>
      <w:r w:rsidRPr="00620397">
        <w:rPr>
          <w:rFonts w:ascii="Times New Roman" w:eastAsia="Times New Roman" w:hAnsi="Times New Roman"/>
          <w:sz w:val="24"/>
          <w:szCs w:val="24"/>
          <w:lang w:val="ro-RO" w:eastAsia="ro-RO"/>
        </w:rPr>
        <w:t xml:space="preserve"> săi </w:t>
      </w:r>
      <w:r w:rsidR="009A064A" w:rsidRPr="00620397">
        <w:rPr>
          <w:rFonts w:ascii="Times New Roman" w:eastAsia="Times New Roman" w:hAnsi="Times New Roman"/>
          <w:sz w:val="24"/>
          <w:szCs w:val="24"/>
          <w:lang w:val="ro-RO" w:eastAsia="ro-RO"/>
        </w:rPr>
        <w:t>împuternici</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pentru efectuarea verificărilor.</w:t>
      </w:r>
    </w:p>
    <w:p w14:paraId="4AA0CA35"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157A1F62" w14:textId="5DDB0D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4</w:t>
      </w:r>
      <w:r w:rsidRPr="00620397">
        <w:rPr>
          <w:rFonts w:ascii="Times New Roman" w:eastAsia="Times New Roman" w:hAnsi="Times New Roman"/>
          <w:b/>
          <w:iCs/>
          <w:sz w:val="24"/>
          <w:szCs w:val="24"/>
          <w:lang w:val="ro-RO" w:eastAsia="ro-RO"/>
        </w:rPr>
        <w:t>. Începere, finalizare, întârzieri</w:t>
      </w:r>
    </w:p>
    <w:p w14:paraId="0912BB10" w14:textId="629CE760"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4</w:t>
      </w:r>
      <w:r w:rsidRPr="00620397">
        <w:rPr>
          <w:rFonts w:ascii="Times New Roman" w:eastAsia="Times New Roman" w:hAnsi="Times New Roman"/>
          <w:sz w:val="24"/>
          <w:szCs w:val="24"/>
          <w:lang w:val="ro-RO" w:eastAsia="ro-RO"/>
        </w:rPr>
        <w:t xml:space="preserve">.1. (1) Prestatorul are </w:t>
      </w:r>
      <w:r w:rsidR="009A064A" w:rsidRPr="00620397">
        <w:rPr>
          <w:rFonts w:ascii="Times New Roman" w:eastAsia="Times New Roman" w:hAnsi="Times New Roman"/>
          <w:sz w:val="24"/>
          <w:szCs w:val="24"/>
          <w:lang w:val="ro-RO" w:eastAsia="ro-RO"/>
        </w:rPr>
        <w:t>obliga</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ia</w:t>
      </w:r>
      <w:r w:rsidRPr="00620397">
        <w:rPr>
          <w:rFonts w:ascii="Times New Roman" w:eastAsia="Times New Roman" w:hAnsi="Times New Roman"/>
          <w:sz w:val="24"/>
          <w:szCs w:val="24"/>
          <w:lang w:val="ro-RO" w:eastAsia="ro-RO"/>
        </w:rPr>
        <w:t xml:space="preserve"> de a începe prestarea serviciilor la primirea ordinului de începere a contractului.</w:t>
      </w:r>
    </w:p>
    <w:p w14:paraId="2E9EFABA"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(2) În cazul în care prestatorul suferă întârzieri </w:t>
      </w:r>
      <w:r w:rsidR="007C1F43" w:rsidRPr="00620397">
        <w:rPr>
          <w:rFonts w:ascii="Times New Roman" w:eastAsia="Times New Roman" w:hAnsi="Times New Roman"/>
          <w:sz w:val="24"/>
          <w:szCs w:val="24"/>
          <w:lang w:val="ro-RO" w:eastAsia="ro-RO"/>
        </w:rPr>
        <w:t>ș</w:t>
      </w:r>
      <w:r w:rsidR="007F022C"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/sau suportă costuri suplimentare, datorate în exclusivitate achizitorului, </w:t>
      </w:r>
      <w:r w:rsidR="009A064A" w:rsidRPr="00620397">
        <w:rPr>
          <w:rFonts w:ascii="Times New Roman" w:eastAsia="Times New Roman" w:hAnsi="Times New Roman"/>
          <w:sz w:val="24"/>
          <w:szCs w:val="24"/>
          <w:lang w:val="ro-RO" w:eastAsia="ro-RO"/>
        </w:rPr>
        <w:t>păr</w:t>
      </w:r>
      <w:r w:rsidR="007C1F43" w:rsidRPr="00620397">
        <w:rPr>
          <w:rFonts w:ascii="Times New Roman" w:eastAsia="Times New Roman" w:hAnsi="Times New Roman"/>
          <w:sz w:val="24"/>
          <w:szCs w:val="24"/>
          <w:lang w:val="ro-RO" w:eastAsia="ro-RO"/>
        </w:rPr>
        <w:t>ț</w:t>
      </w:r>
      <w:r w:rsidR="009A064A" w:rsidRPr="00620397">
        <w:rPr>
          <w:rFonts w:ascii="Times New Roman" w:eastAsia="Times New Roman" w:hAnsi="Times New Roman"/>
          <w:sz w:val="24"/>
          <w:szCs w:val="24"/>
          <w:lang w:val="ro-RO" w:eastAsia="ro-RO"/>
        </w:rPr>
        <w:t>ile</w:t>
      </w:r>
      <w:r w:rsidRPr="00620397">
        <w:rPr>
          <w:rFonts w:ascii="Times New Roman" w:eastAsia="Times New Roman" w:hAnsi="Times New Roman"/>
          <w:sz w:val="24"/>
          <w:szCs w:val="24"/>
          <w:lang w:val="ro-RO" w:eastAsia="ro-RO"/>
        </w:rPr>
        <w:t xml:space="preserve"> vor stabili de comun acord:</w:t>
      </w:r>
    </w:p>
    <w:p w14:paraId="240587F7" w14:textId="263CD10A" w:rsidR="005D7D75" w:rsidRPr="00620397" w:rsidRDefault="005D7D75" w:rsidP="00620397">
      <w:pPr>
        <w:numPr>
          <w:ilvl w:val="0"/>
          <w:numId w:val="2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prelungirea perioadei de prestare a serviciului; </w:t>
      </w:r>
      <w:r w:rsidR="007C1F43" w:rsidRPr="00620397">
        <w:rPr>
          <w:rFonts w:ascii="Times New Roman" w:eastAsia="Times New Roman" w:hAnsi="Times New Roman"/>
          <w:sz w:val="24"/>
          <w:szCs w:val="24"/>
          <w:lang w:val="ro-RO" w:eastAsia="ro-RO"/>
        </w:rPr>
        <w:t>ș</w:t>
      </w:r>
      <w:r w:rsidR="007F022C" w:rsidRPr="00620397">
        <w:rPr>
          <w:rFonts w:ascii="Times New Roman" w:eastAsia="Times New Roman" w:hAnsi="Times New Roman"/>
          <w:sz w:val="24"/>
          <w:szCs w:val="24"/>
          <w:lang w:val="ro-RO" w:eastAsia="ro-RO"/>
        </w:rPr>
        <w:t>i</w:t>
      </w:r>
    </w:p>
    <w:p w14:paraId="7022CCC4" w14:textId="02165D70" w:rsidR="003D1A7B" w:rsidRPr="00620397" w:rsidRDefault="005D7D75" w:rsidP="00620397">
      <w:pPr>
        <w:numPr>
          <w:ilvl w:val="0"/>
          <w:numId w:val="2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totalul cheltuielilor aferente, dacă este cazul</w:t>
      </w:r>
      <w:r w:rsidR="003D1A7B" w:rsidRPr="00620397">
        <w:rPr>
          <w:rFonts w:ascii="Times New Roman" w:eastAsia="Times New Roman" w:hAnsi="Times New Roman"/>
          <w:sz w:val="24"/>
          <w:szCs w:val="24"/>
          <w:lang w:val="ro-RO" w:eastAsia="ro-RO"/>
        </w:rPr>
        <w:t>.</w:t>
      </w:r>
    </w:p>
    <w:p w14:paraId="75CB8057" w14:textId="5F319AF2"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4</w:t>
      </w:r>
      <w:r w:rsidRPr="00620397">
        <w:rPr>
          <w:rFonts w:ascii="Times New Roman" w:eastAsia="Times New Roman" w:hAnsi="Times New Roman"/>
          <w:sz w:val="24"/>
          <w:szCs w:val="24"/>
          <w:lang w:val="ro-RO" w:eastAsia="ro-RO"/>
        </w:rPr>
        <w:t>.2. (1) Serviciile prestate în baza contractului sau, dacă este cazul, oricare fază a acestora prevăzută a fi terminată într-o perioadă stabilită</w:t>
      </w:r>
      <w:r w:rsidR="00FB2092" w:rsidRPr="00620397">
        <w:rPr>
          <w:rFonts w:ascii="Times New Roman" w:eastAsia="Times New Roman" w:hAnsi="Times New Roman"/>
          <w:sz w:val="24"/>
          <w:szCs w:val="24"/>
          <w:lang w:val="ro-RO" w:eastAsia="ro-RO"/>
        </w:rPr>
        <w:t>,</w:t>
      </w:r>
      <w:r w:rsidRPr="00620397">
        <w:rPr>
          <w:rFonts w:ascii="Times New Roman" w:eastAsia="Times New Roman" w:hAnsi="Times New Roman"/>
          <w:sz w:val="24"/>
          <w:szCs w:val="24"/>
          <w:lang w:val="ro-RO" w:eastAsia="ro-RO"/>
        </w:rPr>
        <w:t xml:space="preserve"> trebuie finalizate </w:t>
      </w:r>
      <w:r w:rsidR="00FB2092" w:rsidRPr="00620397">
        <w:rPr>
          <w:rFonts w:ascii="Times New Roman" w:eastAsia="Times New Roman" w:hAnsi="Times New Roman"/>
          <w:sz w:val="24"/>
          <w:szCs w:val="24"/>
          <w:lang w:val="ro-RO" w:eastAsia="ro-RO"/>
        </w:rPr>
        <w:t>în termenul declarat în ofertă</w:t>
      </w:r>
      <w:r w:rsidRPr="00620397">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(2) În cazul:</w:t>
      </w:r>
    </w:p>
    <w:p w14:paraId="0CABC287" w14:textId="67374819" w:rsidR="005D7D75" w:rsidRPr="00620397" w:rsidRDefault="001D6C5F" w:rsidP="00620397">
      <w:pPr>
        <w:pStyle w:val="Listparagraf"/>
        <w:numPr>
          <w:ilvl w:val="0"/>
          <w:numId w:val="34"/>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620397">
        <w:rPr>
          <w:rFonts w:ascii="Times New Roman" w:eastAsia="Times New Roman" w:hAnsi="Times New Roman"/>
          <w:szCs w:val="24"/>
          <w:lang w:val="ro-RO" w:eastAsia="ro-RO"/>
        </w:rPr>
        <w:t xml:space="preserve">oricăror </w:t>
      </w:r>
      <w:r w:rsidR="005D7D75" w:rsidRPr="00620397">
        <w:rPr>
          <w:rFonts w:ascii="Times New Roman" w:eastAsia="Times New Roman" w:hAnsi="Times New Roman"/>
          <w:szCs w:val="24"/>
          <w:lang w:val="ro-RO" w:eastAsia="ro-RO"/>
        </w:rPr>
        <w:t>motive de întârziere, ce nu se datorează prestatorului, sau</w:t>
      </w:r>
    </w:p>
    <w:p w14:paraId="0AFF096F" w14:textId="7E4AB77E" w:rsidR="00015714" w:rsidRPr="00620397" w:rsidRDefault="001D6C5F" w:rsidP="00620397">
      <w:pPr>
        <w:pStyle w:val="Listparagraf"/>
        <w:numPr>
          <w:ilvl w:val="0"/>
          <w:numId w:val="34"/>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620397">
        <w:rPr>
          <w:rFonts w:ascii="Times New Roman" w:eastAsia="Times New Roman" w:hAnsi="Times New Roman"/>
          <w:szCs w:val="24"/>
          <w:lang w:val="ro-RO" w:eastAsia="ro-RO"/>
        </w:rPr>
        <w:t xml:space="preserve">altor </w:t>
      </w:r>
      <w:r w:rsidR="00226964" w:rsidRPr="00620397">
        <w:rPr>
          <w:rFonts w:ascii="Times New Roman" w:eastAsia="Times New Roman" w:hAnsi="Times New Roman"/>
          <w:szCs w:val="24"/>
          <w:lang w:val="ro-RO" w:eastAsia="ro-RO"/>
        </w:rPr>
        <w:t>circumstan</w:t>
      </w:r>
      <w:r w:rsidR="007C1F43" w:rsidRPr="00620397">
        <w:rPr>
          <w:rFonts w:ascii="Times New Roman" w:eastAsia="Times New Roman" w:hAnsi="Times New Roman"/>
          <w:szCs w:val="24"/>
          <w:lang w:val="ro-RO" w:eastAsia="ro-RO"/>
        </w:rPr>
        <w:t>ț</w:t>
      </w:r>
      <w:r w:rsidR="00226964" w:rsidRPr="00620397">
        <w:rPr>
          <w:rFonts w:ascii="Times New Roman" w:eastAsia="Times New Roman" w:hAnsi="Times New Roman"/>
          <w:szCs w:val="24"/>
          <w:lang w:val="ro-RO" w:eastAsia="ro-RO"/>
        </w:rPr>
        <w:t>e</w:t>
      </w:r>
      <w:r w:rsidR="005D7D75" w:rsidRPr="00620397">
        <w:rPr>
          <w:rFonts w:ascii="Times New Roman" w:eastAsia="Times New Roman" w:hAnsi="Times New Roman"/>
          <w:szCs w:val="24"/>
          <w:lang w:val="ro-RO" w:eastAsia="ro-RO"/>
        </w:rPr>
        <w:t xml:space="preserve"> </w:t>
      </w:r>
      <w:r w:rsidR="00226964" w:rsidRPr="00620397">
        <w:rPr>
          <w:rFonts w:ascii="Times New Roman" w:eastAsia="Times New Roman" w:hAnsi="Times New Roman"/>
          <w:szCs w:val="24"/>
          <w:lang w:val="ro-RO" w:eastAsia="ro-RO"/>
        </w:rPr>
        <w:t>neobi</w:t>
      </w:r>
      <w:r w:rsidR="007C1F43" w:rsidRPr="00620397">
        <w:rPr>
          <w:rFonts w:ascii="Times New Roman" w:eastAsia="Times New Roman" w:hAnsi="Times New Roman"/>
          <w:szCs w:val="24"/>
          <w:lang w:val="ro-RO" w:eastAsia="ro-RO"/>
        </w:rPr>
        <w:t>ș</w:t>
      </w:r>
      <w:r w:rsidR="00226964" w:rsidRPr="00620397">
        <w:rPr>
          <w:rFonts w:ascii="Times New Roman" w:eastAsia="Times New Roman" w:hAnsi="Times New Roman"/>
          <w:szCs w:val="24"/>
          <w:lang w:val="ro-RO" w:eastAsia="ro-RO"/>
        </w:rPr>
        <w:t>nuite</w:t>
      </w:r>
      <w:r w:rsidR="005D7D75" w:rsidRPr="00620397">
        <w:rPr>
          <w:rFonts w:ascii="Times New Roman" w:eastAsia="Times New Roman" w:hAnsi="Times New Roman"/>
          <w:szCs w:val="24"/>
          <w:lang w:val="ro-RO" w:eastAsia="ro-RO"/>
        </w:rPr>
        <w:t xml:space="preserve"> susceptibile de a surveni, </w:t>
      </w:r>
      <w:r w:rsidRPr="00620397">
        <w:rPr>
          <w:rFonts w:ascii="Times New Roman" w:eastAsia="Times New Roman" w:hAnsi="Times New Roman"/>
          <w:szCs w:val="24"/>
          <w:lang w:val="ro-RO" w:eastAsia="ro-RO"/>
        </w:rPr>
        <w:t xml:space="preserve">altele </w:t>
      </w:r>
      <w:r w:rsidR="005D7D75" w:rsidRPr="00620397">
        <w:rPr>
          <w:rFonts w:ascii="Times New Roman" w:eastAsia="Times New Roman" w:hAnsi="Times New Roman"/>
          <w:szCs w:val="24"/>
          <w:lang w:val="ro-RO" w:eastAsia="ro-RO"/>
        </w:rPr>
        <w:t>decât încălcarea contractului de către prestator,</w:t>
      </w:r>
      <w:r w:rsidRPr="00620397">
        <w:rPr>
          <w:rFonts w:ascii="Times New Roman" w:eastAsia="Times New Roman" w:hAnsi="Times New Roman"/>
          <w:szCs w:val="24"/>
          <w:lang w:val="ro-RO" w:eastAsia="ro-RO"/>
        </w:rPr>
        <w:t xml:space="preserve"> care</w:t>
      </w:r>
      <w:r w:rsidR="005D7D75" w:rsidRPr="00620397">
        <w:rPr>
          <w:rFonts w:ascii="Times New Roman" w:eastAsia="Times New Roman" w:hAnsi="Times New Roman"/>
          <w:szCs w:val="24"/>
          <w:lang w:val="ro-RO" w:eastAsia="ro-RO"/>
        </w:rPr>
        <w:t xml:space="preserve"> </w:t>
      </w:r>
      <w:r w:rsidR="00516421" w:rsidRPr="00620397">
        <w:rPr>
          <w:rFonts w:ascii="Times New Roman" w:eastAsia="Times New Roman" w:hAnsi="Times New Roman"/>
          <w:szCs w:val="24"/>
          <w:lang w:val="ro-RO" w:eastAsia="ro-RO"/>
        </w:rPr>
        <w:t>îndreptă</w:t>
      </w:r>
      <w:r w:rsidR="007C1F43" w:rsidRPr="00620397">
        <w:rPr>
          <w:rFonts w:ascii="Times New Roman" w:eastAsia="Times New Roman" w:hAnsi="Times New Roman"/>
          <w:szCs w:val="24"/>
          <w:lang w:val="ro-RO" w:eastAsia="ro-RO"/>
        </w:rPr>
        <w:t>ț</w:t>
      </w:r>
      <w:r w:rsidR="00516421" w:rsidRPr="00620397">
        <w:rPr>
          <w:rFonts w:ascii="Times New Roman" w:eastAsia="Times New Roman" w:hAnsi="Times New Roman"/>
          <w:szCs w:val="24"/>
          <w:lang w:val="ro-RO" w:eastAsia="ro-RO"/>
        </w:rPr>
        <w:t>esc</w:t>
      </w:r>
      <w:r w:rsidR="005D7D75" w:rsidRPr="00620397">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620397" w:rsidRDefault="00516421"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ile</w:t>
      </w:r>
      <w:r w:rsidR="005D7D75" w:rsidRPr="00620397">
        <w:rPr>
          <w:rFonts w:ascii="Times New Roman" w:eastAsia="Times New Roman" w:hAnsi="Times New Roman"/>
          <w:sz w:val="24"/>
          <w:szCs w:val="24"/>
          <w:lang w:val="ro-RO" w:eastAsia="ro-RO"/>
        </w:rPr>
        <w:t xml:space="preserve"> vor revizui, de comun acord, perioada de prestare </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i</w:t>
      </w:r>
      <w:r w:rsidR="005D7D75" w:rsidRPr="00620397">
        <w:rPr>
          <w:rFonts w:ascii="Times New Roman" w:eastAsia="Times New Roman" w:hAnsi="Times New Roman"/>
          <w:sz w:val="24"/>
          <w:szCs w:val="24"/>
          <w:lang w:val="ro-RO" w:eastAsia="ro-RO"/>
        </w:rPr>
        <w:t xml:space="preserve"> vor semna un act </w:t>
      </w:r>
      <w:r w:rsidRPr="00620397">
        <w:rPr>
          <w:rFonts w:ascii="Times New Roman" w:eastAsia="Times New Roman" w:hAnsi="Times New Roman"/>
          <w:sz w:val="24"/>
          <w:szCs w:val="24"/>
          <w:lang w:val="ro-RO" w:eastAsia="ro-RO"/>
        </w:rPr>
        <w:t>adi</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ional</w:t>
      </w:r>
      <w:r w:rsidR="005D7D75" w:rsidRPr="00620397">
        <w:rPr>
          <w:rFonts w:ascii="Times New Roman" w:eastAsia="Times New Roman" w:hAnsi="Times New Roman"/>
          <w:sz w:val="24"/>
          <w:szCs w:val="24"/>
          <w:lang w:val="ro-RO" w:eastAsia="ro-RO"/>
        </w:rPr>
        <w:t>.</w:t>
      </w:r>
    </w:p>
    <w:p w14:paraId="04E97003" w14:textId="0FD1D5FE"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4</w:t>
      </w:r>
      <w:r w:rsidRPr="00620397">
        <w:rPr>
          <w:rFonts w:ascii="Times New Roman" w:eastAsia="Times New Roman" w:hAnsi="Times New Roman"/>
          <w:sz w:val="24"/>
          <w:szCs w:val="24"/>
          <w:lang w:val="ro-RO" w:eastAsia="ro-RO"/>
        </w:rPr>
        <w:t>.</w:t>
      </w:r>
      <w:r w:rsidR="006050CE" w:rsidRPr="00620397">
        <w:rPr>
          <w:rFonts w:ascii="Times New Roman" w:eastAsia="Times New Roman" w:hAnsi="Times New Roman"/>
          <w:sz w:val="24"/>
          <w:szCs w:val="24"/>
          <w:lang w:val="ro-RO" w:eastAsia="ro-RO"/>
        </w:rPr>
        <w:t>3</w:t>
      </w:r>
      <w:r w:rsidRPr="00620397">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620397">
        <w:rPr>
          <w:rFonts w:ascii="Times New Roman" w:eastAsia="Times New Roman" w:hAnsi="Times New Roman"/>
          <w:sz w:val="24"/>
          <w:szCs w:val="24"/>
          <w:lang w:val="ro-RO" w:eastAsia="ro-RO"/>
        </w:rPr>
        <w:t>penalită</w:t>
      </w:r>
      <w:r w:rsidR="007C1F43" w:rsidRPr="00620397">
        <w:rPr>
          <w:rFonts w:ascii="Times New Roman" w:eastAsia="Times New Roman" w:hAnsi="Times New Roman"/>
          <w:sz w:val="24"/>
          <w:szCs w:val="24"/>
          <w:lang w:val="ro-RO" w:eastAsia="ro-RO"/>
        </w:rPr>
        <w:t>ț</w:t>
      </w:r>
      <w:r w:rsidR="00516421" w:rsidRPr="00620397">
        <w:rPr>
          <w:rFonts w:ascii="Times New Roman" w:eastAsia="Times New Roman" w:hAnsi="Times New Roman"/>
          <w:sz w:val="24"/>
          <w:szCs w:val="24"/>
          <w:lang w:val="ro-RO" w:eastAsia="ro-RO"/>
        </w:rPr>
        <w:t>i</w:t>
      </w:r>
      <w:r w:rsidRPr="00620397">
        <w:rPr>
          <w:rFonts w:ascii="Times New Roman" w:eastAsia="Times New Roman" w:hAnsi="Times New Roman"/>
          <w:sz w:val="24"/>
          <w:szCs w:val="24"/>
          <w:lang w:val="ro-RO" w:eastAsia="ro-RO"/>
        </w:rPr>
        <w:t xml:space="preserve"> prestatorului.</w:t>
      </w:r>
    </w:p>
    <w:p w14:paraId="0A7ADC6A"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p>
    <w:p w14:paraId="26668043" w14:textId="42FDA208"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5</w:t>
      </w:r>
      <w:r w:rsidRPr="00620397">
        <w:rPr>
          <w:rFonts w:ascii="Times New Roman" w:eastAsia="Times New Roman" w:hAnsi="Times New Roman"/>
          <w:b/>
          <w:iCs/>
          <w:sz w:val="24"/>
          <w:szCs w:val="24"/>
          <w:lang w:val="ro-RO" w:eastAsia="ro-RO"/>
        </w:rPr>
        <w:t>. Ajustarea pre</w:t>
      </w:r>
      <w:r w:rsidR="007C1F43" w:rsidRPr="00620397">
        <w:rPr>
          <w:rFonts w:ascii="Times New Roman" w:eastAsia="Times New Roman" w:hAnsi="Times New Roman"/>
          <w:b/>
          <w:iCs/>
          <w:sz w:val="24"/>
          <w:szCs w:val="24"/>
          <w:lang w:val="ro-RO" w:eastAsia="ro-RO"/>
        </w:rPr>
        <w:t>ț</w:t>
      </w:r>
      <w:r w:rsidRPr="00620397">
        <w:rPr>
          <w:rFonts w:ascii="Times New Roman" w:eastAsia="Times New Roman" w:hAnsi="Times New Roman"/>
          <w:b/>
          <w:iCs/>
          <w:sz w:val="24"/>
          <w:szCs w:val="24"/>
          <w:lang w:val="ro-RO" w:eastAsia="ro-RO"/>
        </w:rPr>
        <w:t>ului contractului</w:t>
      </w:r>
    </w:p>
    <w:p w14:paraId="28F82440" w14:textId="0695CAEB"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5</w:t>
      </w:r>
      <w:r w:rsidRPr="00620397">
        <w:rPr>
          <w:rFonts w:ascii="Times New Roman" w:eastAsia="Times New Roman" w:hAnsi="Times New Roman"/>
          <w:sz w:val="24"/>
          <w:szCs w:val="24"/>
          <w:lang w:val="ro-RO" w:eastAsia="ro-RO"/>
        </w:rPr>
        <w:t>.</w:t>
      </w:r>
      <w:r w:rsidR="009C4F6C" w:rsidRPr="00620397">
        <w:rPr>
          <w:rFonts w:ascii="Times New Roman" w:eastAsia="Times New Roman" w:hAnsi="Times New Roman"/>
          <w:sz w:val="24"/>
          <w:szCs w:val="24"/>
          <w:lang w:val="ro-RO" w:eastAsia="ro-RO"/>
        </w:rPr>
        <w:t>1</w:t>
      </w:r>
      <w:r w:rsidRPr="00620397">
        <w:rPr>
          <w:rFonts w:ascii="Times New Roman" w:eastAsia="Times New Roman" w:hAnsi="Times New Roman"/>
          <w:sz w:val="24"/>
          <w:szCs w:val="24"/>
          <w:lang w:val="ro-RO" w:eastAsia="ro-RO"/>
        </w:rPr>
        <w:t>. Pre</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ul este ferm</w:t>
      </w:r>
      <w:r w:rsidR="006365FF" w:rsidRPr="00620397">
        <w:rPr>
          <w:rFonts w:ascii="Times New Roman" w:eastAsia="Times New Roman" w:hAnsi="Times New Roman"/>
          <w:sz w:val="24"/>
          <w:szCs w:val="24"/>
          <w:lang w:val="ro-RO" w:eastAsia="ro-RO"/>
        </w:rPr>
        <w:t xml:space="preserve"> în lei</w:t>
      </w:r>
      <w:r w:rsidRPr="00620397">
        <w:rPr>
          <w:rFonts w:ascii="Times New Roman" w:eastAsia="Times New Roman" w:hAnsi="Times New Roman"/>
          <w:sz w:val="24"/>
          <w:szCs w:val="24"/>
          <w:lang w:val="ro-RO" w:eastAsia="ro-RO"/>
        </w:rPr>
        <w:t xml:space="preserve"> </w:t>
      </w:r>
      <w:r w:rsidR="00345992" w:rsidRPr="00620397">
        <w:rPr>
          <w:rFonts w:ascii="Times New Roman" w:eastAsia="Times New Roman" w:hAnsi="Times New Roman"/>
          <w:sz w:val="24"/>
          <w:szCs w:val="24"/>
          <w:lang w:val="ro-RO" w:eastAsia="ro-RO"/>
        </w:rPr>
        <w:t>și nu se ajustează</w:t>
      </w:r>
      <w:r w:rsidRPr="00620397">
        <w:rPr>
          <w:rFonts w:ascii="Times New Roman" w:eastAsia="Times New Roman" w:hAnsi="Times New Roman"/>
          <w:sz w:val="24"/>
          <w:szCs w:val="24"/>
          <w:lang w:val="ro-RO" w:eastAsia="ro-RO"/>
        </w:rPr>
        <w:t>.</w:t>
      </w:r>
    </w:p>
    <w:p w14:paraId="529370DC"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7D5D77F1" w14:textId="3C919C35"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6</w:t>
      </w:r>
      <w:r w:rsidRPr="00620397">
        <w:rPr>
          <w:rFonts w:ascii="Times New Roman" w:eastAsia="Times New Roman" w:hAnsi="Times New Roman"/>
          <w:b/>
          <w:iCs/>
          <w:sz w:val="24"/>
          <w:szCs w:val="24"/>
          <w:lang w:val="ro-RO" w:eastAsia="ro-RO"/>
        </w:rPr>
        <w:t xml:space="preserve">. </w:t>
      </w:r>
      <w:r w:rsidR="00AC5153" w:rsidRPr="00620397">
        <w:rPr>
          <w:rFonts w:ascii="Times New Roman" w:eastAsia="Times New Roman" w:hAnsi="Times New Roman"/>
          <w:b/>
          <w:iCs/>
          <w:sz w:val="24"/>
          <w:szCs w:val="24"/>
          <w:lang w:val="ro-RO" w:eastAsia="ro-RO"/>
        </w:rPr>
        <w:t>Subcontractan</w:t>
      </w:r>
      <w:r w:rsidR="007C1F43" w:rsidRPr="00620397">
        <w:rPr>
          <w:rFonts w:ascii="Times New Roman" w:eastAsia="Times New Roman" w:hAnsi="Times New Roman"/>
          <w:b/>
          <w:iCs/>
          <w:sz w:val="24"/>
          <w:szCs w:val="24"/>
          <w:lang w:val="ro-RO" w:eastAsia="ro-RO"/>
        </w:rPr>
        <w:t>ț</w:t>
      </w:r>
      <w:r w:rsidR="00AC5153" w:rsidRPr="00620397">
        <w:rPr>
          <w:rFonts w:ascii="Times New Roman" w:eastAsia="Times New Roman" w:hAnsi="Times New Roman"/>
          <w:b/>
          <w:iCs/>
          <w:sz w:val="24"/>
          <w:szCs w:val="24"/>
          <w:lang w:val="ro-RO" w:eastAsia="ro-RO"/>
        </w:rPr>
        <w:t>i</w:t>
      </w:r>
      <w:r w:rsidR="009C4F6C" w:rsidRPr="00620397">
        <w:rPr>
          <w:rFonts w:ascii="Times New Roman" w:eastAsia="Times New Roman" w:hAnsi="Times New Roman"/>
          <w:b/>
          <w:iCs/>
          <w:sz w:val="24"/>
          <w:szCs w:val="24"/>
          <w:lang w:val="ro-RO" w:eastAsia="ro-RO"/>
        </w:rPr>
        <w:t>, dacă este cazul</w:t>
      </w:r>
    </w:p>
    <w:p w14:paraId="31128E65" w14:textId="4DD425B6"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16.1.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obligația de a încheia contracte cu subcontractanții nominalizați în cadrul achiziției contractului, în aceleași condiții în care el a semnat contractul cu achizitorul.</w:t>
      </w:r>
    </w:p>
    <w:p w14:paraId="2FED81BF" w14:textId="72B197D8"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16.2.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obligația de a prezenta toate contractele încheiate cu subcontractanții nominalizați în ofertă. Contractele prezentate trebuie să fie în concordanță cu oferta depusă.</w:t>
      </w:r>
    </w:p>
    <w:p w14:paraId="45975A0C" w14:textId="05E8769F"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(2) Lista subcontractanților, cu datele de recunoaștere ale acestora, cât și contractele încheiate cu aceștia se constituie în documente ale contractului.</w:t>
      </w:r>
    </w:p>
    <w:p w14:paraId="5A665A25" w14:textId="2D69E4F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16.3.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este pe deplin răspunzător față de achizitor de modul în care îndeplinește contractul.</w:t>
      </w:r>
    </w:p>
    <w:p w14:paraId="239D2AD7"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(2) Subcontractantul este pe deplin răspunzător față de contractant de modul în care își îndeplinește partea sa din contract.</w:t>
      </w:r>
    </w:p>
    <w:p w14:paraId="5F813513" w14:textId="549FDE8C"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(3)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dreptul de a pretinde daune-interese subcontractanților desemnați, dacă aceștia nu își îndeplinesc partea lor din contract.</w:t>
      </w:r>
    </w:p>
    <w:p w14:paraId="7ADDF1DD" w14:textId="16749548"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lastRenderedPageBreak/>
        <w:t>16.4</w:t>
      </w:r>
      <w:r w:rsidRPr="00620397">
        <w:rPr>
          <w:rFonts w:ascii="Times New Roman" w:hAnsi="Times New Roman"/>
          <w:b/>
          <w:bCs/>
          <w:noProof/>
          <w:sz w:val="24"/>
          <w:szCs w:val="24"/>
          <w:lang w:val="ro-RO" w:eastAsia="x-none"/>
        </w:rPr>
        <w:t>.</w:t>
      </w:r>
      <w:r w:rsidRPr="00620397">
        <w:rPr>
          <w:rFonts w:ascii="Times New Roman" w:hAnsi="Times New Roman"/>
          <w:noProof/>
          <w:sz w:val="24"/>
          <w:szCs w:val="24"/>
          <w:lang w:val="ro-RO" w:eastAsia="x-none"/>
        </w:rPr>
        <w:t xml:space="preserve">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2F94B4EE" w14:textId="72ECE0B0"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 xml:space="preserve">(2) În situația prevăzută la alin. (1), </w:t>
      </w:r>
      <w:r w:rsidR="006F567A" w:rsidRPr="00620397">
        <w:rPr>
          <w:rFonts w:ascii="Times New Roman" w:hAnsi="Times New Roman"/>
          <w:noProof/>
          <w:sz w:val="24"/>
          <w:szCs w:val="24"/>
          <w:lang w:val="ro-RO" w:eastAsia="x-none"/>
        </w:rPr>
        <w:t>prestatorul</w:t>
      </w:r>
      <w:r w:rsidRPr="00620397">
        <w:rPr>
          <w:rFonts w:ascii="Times New Roman" w:hAnsi="Times New Roman"/>
          <w:noProof/>
          <w:sz w:val="24"/>
          <w:szCs w:val="24"/>
          <w:lang w:val="ro-RO" w:eastAsia="x-none"/>
        </w:rPr>
        <w:t xml:space="preserve"> va transmite achizitorului informațiile cu privire la noii subcontractanți și va obține acordul scris al achizitorului privind eventualii noi subcontractanți implicați ulterior în executarea contractului. </w:t>
      </w:r>
    </w:p>
    <w:p w14:paraId="76EDDBDC"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1E18791D" w14:textId="05E7C696"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x-none"/>
        </w:rPr>
        <w:t xml:space="preserve">16.5. (1) </w:t>
      </w:r>
      <w:r w:rsidRPr="00620397">
        <w:rPr>
          <w:rFonts w:ascii="Times New Roman" w:hAnsi="Times New Roman"/>
          <w:noProof/>
          <w:sz w:val="24"/>
          <w:szCs w:val="24"/>
          <w:lang w:val="ro-RO" w:eastAsia="ro-RO"/>
        </w:rPr>
        <w:t xml:space="preserve">Înlocuirea/implicarea subcontractanţilor de către </w:t>
      </w:r>
      <w:r w:rsidR="006F567A" w:rsidRPr="00620397">
        <w:rPr>
          <w:rFonts w:ascii="Times New Roman" w:hAnsi="Times New Roman"/>
          <w:noProof/>
          <w:sz w:val="24"/>
          <w:szCs w:val="24"/>
          <w:lang w:val="ro-RO" w:eastAsia="x-none"/>
        </w:rPr>
        <w:t>prestator</w:t>
      </w:r>
      <w:r w:rsidRPr="00620397">
        <w:rPr>
          <w:rFonts w:ascii="Times New Roman" w:hAnsi="Times New Roman"/>
          <w:noProof/>
          <w:sz w:val="24"/>
          <w:szCs w:val="24"/>
          <w:lang w:val="ro-RO" w:eastAsia="ro-RO"/>
        </w:rPr>
        <w:t xml:space="preserve"> în perioada de implementare a contractului poate interveni în următoarele situaţii:</w:t>
      </w:r>
    </w:p>
    <w:p w14:paraId="2BEB207B"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a) înlocuirea subcontractanţilor nominalizaţi în ofertă şi ale căror activităţi au fost indicate în ofertă ca fiind realizate de subcontractanţi,</w:t>
      </w:r>
    </w:p>
    <w:p w14:paraId="7649EB71"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0CDA4950"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c) renunţarea/retragerea subcontractanţilor din contractul de achiziţie publică.</w:t>
      </w:r>
    </w:p>
    <w:p w14:paraId="2D3B2DE6" w14:textId="4E60912D"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xml:space="preserve">(2) În cazul în care </w:t>
      </w:r>
      <w:r w:rsidR="006F567A" w:rsidRPr="00620397">
        <w:rPr>
          <w:rFonts w:ascii="Times New Roman" w:hAnsi="Times New Roman"/>
          <w:noProof/>
          <w:sz w:val="24"/>
          <w:szCs w:val="24"/>
          <w:lang w:val="ro-RO" w:eastAsia="ro-RO"/>
        </w:rPr>
        <w:t>p</w:t>
      </w:r>
      <w:r w:rsidR="006F567A" w:rsidRPr="00620397">
        <w:rPr>
          <w:rFonts w:ascii="Times New Roman" w:hAnsi="Times New Roman"/>
          <w:noProof/>
          <w:sz w:val="24"/>
          <w:szCs w:val="24"/>
          <w:lang w:val="ro-RO" w:eastAsia="x-none"/>
        </w:rPr>
        <w:t>restatorul</w:t>
      </w:r>
      <w:r w:rsidRPr="00620397">
        <w:rPr>
          <w:rFonts w:ascii="Times New Roman" w:hAnsi="Times New Roman"/>
          <w:noProof/>
          <w:sz w:val="24"/>
          <w:szCs w:val="24"/>
          <w:lang w:val="ro-RO" w:eastAsia="ro-RO"/>
        </w:rPr>
        <w:t xml:space="preserve"> înlocuiește/implică subcontractanții în perioada de implementare a contractului, achizitorul are obligația de a solicita prezentarea contractelor încheiate între contractant și subcontractanții declarați ulterior, care să conțină obligatoriu, cel puțin următoarele elemente:</w:t>
      </w:r>
    </w:p>
    <w:p w14:paraId="525C8DFF"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activitățile ce urmează a fi subcontractate;</w:t>
      </w:r>
    </w:p>
    <w:p w14:paraId="43C04761"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numele, datele de contact, reprezentanții legali ai noilor subcontractanți;</w:t>
      </w:r>
    </w:p>
    <w:p w14:paraId="427F229D" w14:textId="77777777" w:rsidR="009C4F6C" w:rsidRPr="00620397" w:rsidRDefault="009C4F6C" w:rsidP="00620397">
      <w:pPr>
        <w:tabs>
          <w:tab w:val="left" w:pos="9356"/>
        </w:tabs>
        <w:spacing w:after="0" w:line="240" w:lineRule="auto"/>
        <w:ind w:right="-1"/>
        <w:jc w:val="both"/>
        <w:rPr>
          <w:rFonts w:ascii="Times New Roman" w:hAnsi="Times New Roman"/>
          <w:noProof/>
          <w:sz w:val="24"/>
          <w:szCs w:val="24"/>
          <w:lang w:val="ro-RO" w:eastAsia="ro-RO"/>
        </w:rPr>
      </w:pPr>
      <w:r w:rsidRPr="00620397">
        <w:rPr>
          <w:rFonts w:ascii="Times New Roman" w:hAnsi="Times New Roman"/>
          <w:noProof/>
          <w:sz w:val="24"/>
          <w:szCs w:val="24"/>
          <w:lang w:val="ro-RO" w:eastAsia="ro-RO"/>
        </w:rPr>
        <w:t>- valoarea aferentă livrărilor noilor subcontractanți.</w:t>
      </w:r>
    </w:p>
    <w:p w14:paraId="225FBABA"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4D8B354E"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7088D2F7"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4C124192"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(6) Înlocuirea/implicarea subcontractanților de către contractant în perioada de implementare a contractului se realizează cu acordul scris al achizitorului.</w:t>
      </w:r>
    </w:p>
    <w:p w14:paraId="736A50FB"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16.6 (1) În situația prevăzută la art. 16.5 alin. (1) lit. a), valoarea aferentă activităților subcontractate va fi cel mult egală cu valoarea declarată în cadrul ofertei ca fiind subcontractată, la care se poate adăuga numai ajustarea prețurilor existente în contract.</w:t>
      </w:r>
    </w:p>
    <w:p w14:paraId="50B1B04F"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(2) În situația prevăzută la art. 16.5 alin. (1) lit. a), obiectul noului contract de subcontractare nu trebuie să modifice obiectul contractului de subcontractare anterior.</w:t>
      </w:r>
    </w:p>
    <w:p w14:paraId="4BC59BBE"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(3) Obiectul și valoarea noului contract de subcontractare nu vor conține produsele livrate de către subcontractantul inițial și nici valoarea aferentă acestora.</w:t>
      </w:r>
    </w:p>
    <w:p w14:paraId="76F4A814" w14:textId="51C66D0F"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16.7</w:t>
      </w:r>
      <w:r w:rsidRPr="00620397">
        <w:rPr>
          <w:rFonts w:ascii="Times New Roman" w:hAnsi="Times New Roman"/>
          <w:b/>
          <w:bCs/>
          <w:sz w:val="24"/>
          <w:szCs w:val="24"/>
          <w:lang w:val="ro-RO"/>
        </w:rPr>
        <w:t>.</w:t>
      </w:r>
      <w:r w:rsidRPr="00620397">
        <w:rPr>
          <w:rFonts w:ascii="Times New Roman" w:hAnsi="Times New Roman"/>
          <w:sz w:val="24"/>
          <w:szCs w:val="24"/>
          <w:lang w:val="ro-RO"/>
        </w:rPr>
        <w:t xml:space="preserve"> În situația prevăzută la art.16.5 alin. (1), lit. b), </w:t>
      </w:r>
      <w:r w:rsidR="006F567A" w:rsidRPr="00620397">
        <w:rPr>
          <w:rFonts w:ascii="Times New Roman" w:hAnsi="Times New Roman"/>
          <w:noProof/>
          <w:sz w:val="24"/>
          <w:szCs w:val="24"/>
          <w:lang w:val="ro-RO" w:eastAsia="x-none"/>
        </w:rPr>
        <w:t>prestatorul</w:t>
      </w:r>
      <w:r w:rsidRPr="00620397">
        <w:rPr>
          <w:rFonts w:ascii="Times New Roman" w:hAnsi="Times New Roman"/>
          <w:sz w:val="24"/>
          <w:szCs w:val="24"/>
          <w:lang w:val="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22E1023A"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16.8. Situația prevăzută la art. 16.5 alin. (1), lit. b) nu reprezintă o modificare substanțială așa cum este aceasta definită la art. 221 din Lege, dacă se îndeplinesc următoarele condiții cumulative:</w:t>
      </w:r>
    </w:p>
    <w:p w14:paraId="2D1F2165" w14:textId="77777777"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introducerea unui nou subcontractant nu are impact asupra îndeplinirii criteriilor de calificare/selecție sau în privința aplicării criteriului de atribuire raportat la momentul evaluării ofertelor;</w:t>
      </w:r>
    </w:p>
    <w:p w14:paraId="1E50ED9F" w14:textId="0DF34444"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introducerea unui nou subcontractant nu modifică prețul contractului dintre achizitor și </w:t>
      </w:r>
      <w:r w:rsidR="006F567A" w:rsidRPr="00620397">
        <w:rPr>
          <w:rFonts w:ascii="Times New Roman" w:hAnsi="Times New Roman"/>
          <w:noProof/>
          <w:sz w:val="24"/>
          <w:szCs w:val="24"/>
          <w:lang w:val="ro-RO" w:eastAsia="x-none"/>
        </w:rPr>
        <w:t>prestator</w:t>
      </w:r>
      <w:r w:rsidRPr="00620397">
        <w:rPr>
          <w:rFonts w:ascii="Times New Roman" w:eastAsia="Times New Roman" w:hAnsi="Times New Roman"/>
          <w:sz w:val="24"/>
          <w:szCs w:val="24"/>
          <w:lang w:val="ro-RO" w:eastAsia="ro-RO"/>
        </w:rPr>
        <w:t>;</w:t>
      </w:r>
    </w:p>
    <w:p w14:paraId="21B89CA5" w14:textId="77777777"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introducerea unui nou subcontractant este strict necesară pentru îndeplinirea contractului de achiziție publică;</w:t>
      </w:r>
    </w:p>
    <w:p w14:paraId="425E1C0A" w14:textId="77777777" w:rsidR="009C4F6C" w:rsidRPr="00620397" w:rsidRDefault="009C4F6C" w:rsidP="00620397">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lastRenderedPageBreak/>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F668B05" w14:textId="602AEF01"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xml:space="preserve">16.9. În situația prevăzută la art. 16.5 alin. (1), lit. c), în cazul în care un contract de subcontractare este denunțat unilateral/reziliat de către una din părți, </w:t>
      </w:r>
      <w:r w:rsidR="006F567A" w:rsidRPr="00620397">
        <w:rPr>
          <w:rFonts w:ascii="Times New Roman" w:hAnsi="Times New Roman"/>
          <w:sz w:val="24"/>
          <w:szCs w:val="24"/>
          <w:lang w:val="ro-RO"/>
        </w:rPr>
        <w:t>p</w:t>
      </w:r>
      <w:r w:rsidR="006F567A" w:rsidRPr="00620397">
        <w:rPr>
          <w:rFonts w:ascii="Times New Roman" w:hAnsi="Times New Roman"/>
          <w:noProof/>
          <w:sz w:val="24"/>
          <w:szCs w:val="24"/>
          <w:lang w:val="ro-RO" w:eastAsia="x-none"/>
        </w:rPr>
        <w:t>restatorul</w:t>
      </w:r>
      <w:r w:rsidRPr="00620397">
        <w:rPr>
          <w:rFonts w:ascii="Times New Roman" w:hAnsi="Times New Roman"/>
          <w:sz w:val="24"/>
          <w:szCs w:val="24"/>
          <w:lang w:val="ro-RO"/>
        </w:rPr>
        <w:t xml:space="preserve"> are obligația de a prelua partea/părțile din contract aferente activității subcontractate sau de a înlocui acest subcontractant cu un nou subcontractant în condițiile art. 16.5 alin.(1), lit. a).</w:t>
      </w:r>
    </w:p>
    <w:p w14:paraId="0BEFFB10"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16.10. (1) Achizitorul poate efectua plăți corespunzătoare părții/părților din contract îndeplinite de către subcontractanții propuși în ofertă, dacă aceștia solicită, pentru prestarea contractantului potrivit contractului dintre contractant și subcontractant în conformitate cu dispozițiile legale aplicabile, atunci când natura contractului permite acest lucru și dacă subcontractanții propuși și-au exprimat opțiunea în acest sens.</w:t>
      </w:r>
    </w:p>
    <w:p w14:paraId="107F49CA"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contractant și subcontractant sau de achizitor și subcontractant atunci când, în mod nejustificat, contractantul blochează confirmarea executării obligațiilor asumate de subcontractant.</w:t>
      </w:r>
    </w:p>
    <w:p w14:paraId="7E3E8DF7" w14:textId="77777777" w:rsidR="009C4F6C" w:rsidRPr="00620397" w:rsidRDefault="009C4F6C" w:rsidP="00620397">
      <w:pPr>
        <w:tabs>
          <w:tab w:val="left" w:pos="9356"/>
        </w:tabs>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40D936CA" w14:textId="2F1B4155" w:rsidR="009C4F6C" w:rsidRPr="00620397" w:rsidRDefault="009C4F6C" w:rsidP="00620397">
      <w:pPr>
        <w:widowControl w:val="0"/>
        <w:spacing w:after="0" w:line="240" w:lineRule="auto"/>
        <w:ind w:right="-1"/>
        <w:jc w:val="both"/>
        <w:rPr>
          <w:rFonts w:ascii="Times New Roman" w:hAnsi="Times New Roman"/>
          <w:sz w:val="24"/>
          <w:szCs w:val="24"/>
          <w:lang w:val="ro-RO"/>
        </w:rPr>
      </w:pPr>
      <w:r w:rsidRPr="00620397">
        <w:rPr>
          <w:rFonts w:ascii="Times New Roman" w:hAnsi="Times New Roman"/>
          <w:sz w:val="24"/>
          <w:szCs w:val="24"/>
          <w:lang w:val="ro-RO"/>
        </w:rPr>
        <w:t xml:space="preserve">16.11. În situația în care pe parcursul derulării contractului, </w:t>
      </w:r>
      <w:r w:rsidR="006F567A" w:rsidRPr="00620397">
        <w:rPr>
          <w:rFonts w:ascii="Times New Roman" w:hAnsi="Times New Roman"/>
          <w:noProof/>
          <w:sz w:val="24"/>
          <w:szCs w:val="24"/>
          <w:lang w:val="ro-RO" w:eastAsia="x-none"/>
        </w:rPr>
        <w:t>prestatorul</w:t>
      </w:r>
      <w:r w:rsidRPr="00620397">
        <w:rPr>
          <w:rFonts w:ascii="Times New Roman" w:hAnsi="Times New Roman"/>
          <w:sz w:val="24"/>
          <w:szCs w:val="24"/>
          <w:lang w:val="ro-RO"/>
        </w:rPr>
        <w:t xml:space="preserve">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14:paraId="4D04F182" w14:textId="77777777" w:rsidR="005D7D75" w:rsidRPr="00620397" w:rsidRDefault="005D7D75" w:rsidP="00620397">
      <w:pPr>
        <w:tabs>
          <w:tab w:val="left" w:pos="9072"/>
        </w:tabs>
        <w:autoSpaceDE w:val="0"/>
        <w:autoSpaceDN w:val="0"/>
        <w:adjustRightInd w:val="0"/>
        <w:spacing w:after="0" w:line="240" w:lineRule="auto"/>
        <w:ind w:right="-1"/>
        <w:jc w:val="both"/>
        <w:rPr>
          <w:rFonts w:ascii="Times New Roman" w:eastAsia="Times New Roman" w:hAnsi="Times New Roman"/>
          <w:iCs/>
          <w:sz w:val="24"/>
          <w:szCs w:val="24"/>
          <w:lang w:val="ro-RO" w:eastAsia="ro-RO"/>
        </w:rPr>
      </w:pPr>
    </w:p>
    <w:p w14:paraId="51B1DDF2" w14:textId="6B5E99B5"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w:t>
      </w:r>
      <w:r w:rsidR="009B6F51" w:rsidRPr="00620397">
        <w:rPr>
          <w:rFonts w:ascii="Times New Roman" w:eastAsia="Times New Roman" w:hAnsi="Times New Roman"/>
          <w:b/>
          <w:iCs/>
          <w:sz w:val="24"/>
          <w:szCs w:val="24"/>
          <w:lang w:val="ro-RO" w:eastAsia="ro-RO"/>
        </w:rPr>
        <w:t>7</w:t>
      </w:r>
      <w:r w:rsidRPr="00620397">
        <w:rPr>
          <w:rFonts w:ascii="Times New Roman" w:eastAsia="Times New Roman" w:hAnsi="Times New Roman"/>
          <w:b/>
          <w:iCs/>
          <w:sz w:val="24"/>
          <w:szCs w:val="24"/>
          <w:lang w:val="ro-RO" w:eastAsia="ro-RO"/>
        </w:rPr>
        <w:t>. Cesiunea de crean</w:t>
      </w:r>
      <w:r w:rsidR="007C1F43" w:rsidRPr="00620397">
        <w:rPr>
          <w:rFonts w:ascii="Times New Roman" w:eastAsia="Times New Roman" w:hAnsi="Times New Roman"/>
          <w:b/>
          <w:iCs/>
          <w:sz w:val="24"/>
          <w:szCs w:val="24"/>
          <w:lang w:val="ro-RO" w:eastAsia="ro-RO"/>
        </w:rPr>
        <w:t>ț</w:t>
      </w:r>
      <w:r w:rsidRPr="00620397">
        <w:rPr>
          <w:rFonts w:ascii="Times New Roman" w:eastAsia="Times New Roman" w:hAnsi="Times New Roman"/>
          <w:b/>
          <w:iCs/>
          <w:sz w:val="24"/>
          <w:szCs w:val="24"/>
          <w:lang w:val="ro-RO" w:eastAsia="ro-RO"/>
        </w:rPr>
        <w:t>e</w:t>
      </w:r>
    </w:p>
    <w:p w14:paraId="2F9C5EF6" w14:textId="35021623"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7</w:t>
      </w:r>
      <w:r w:rsidRPr="00620397">
        <w:rPr>
          <w:rFonts w:ascii="Times New Roman" w:eastAsia="Times New Roman" w:hAnsi="Times New Roman"/>
          <w:sz w:val="24"/>
          <w:szCs w:val="24"/>
          <w:lang w:val="ro-RO" w:eastAsia="ro-RO"/>
        </w:rPr>
        <w:t>.1 Prestatorul poate cesiona crean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a în favoarea subcontractantului/subcontractan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ilor legată de partea/păr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ile din contract care sunt îndeplinite de către ace</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tia.</w:t>
      </w:r>
    </w:p>
    <w:p w14:paraId="1CF3D93D" w14:textId="30885564"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1</w:t>
      </w:r>
      <w:r w:rsidR="009B6F51" w:rsidRPr="00620397">
        <w:rPr>
          <w:rFonts w:ascii="Times New Roman" w:eastAsia="Times New Roman" w:hAnsi="Times New Roman"/>
          <w:sz w:val="24"/>
          <w:szCs w:val="24"/>
          <w:lang w:val="ro-RO" w:eastAsia="ro-RO"/>
        </w:rPr>
        <w:t>7</w:t>
      </w:r>
      <w:r w:rsidRPr="00620397">
        <w:rPr>
          <w:rFonts w:ascii="Times New Roman" w:eastAsia="Times New Roman" w:hAnsi="Times New Roman"/>
          <w:sz w:val="24"/>
          <w:szCs w:val="24"/>
          <w:lang w:val="ro-RO" w:eastAsia="ro-RO"/>
        </w:rPr>
        <w:t>.2. În vederea determinării valorii crean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ei, ofertantul are obliga</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ia de a cuprinde în oferta sa denumirea subcontractan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 xml:space="preserve">ilor </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i datele de contact ale acestora, partea/păr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ile din contract care urmează a fi îndeplinite de către ace</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tia, valoarea la care se ridică partea/păr</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 xml:space="preserve">ile respective, precum </w:t>
      </w:r>
      <w:r w:rsidR="007C1F43" w:rsidRPr="00620397">
        <w:rPr>
          <w:rFonts w:ascii="Times New Roman" w:eastAsia="Times New Roman" w:hAnsi="Times New Roman"/>
          <w:sz w:val="24"/>
          <w:szCs w:val="24"/>
          <w:lang w:val="ro-RO" w:eastAsia="ro-RO"/>
        </w:rPr>
        <w:t>ș</w:t>
      </w:r>
      <w:r w:rsidRPr="00620397">
        <w:rPr>
          <w:rFonts w:ascii="Times New Roman" w:eastAsia="Times New Roman" w:hAnsi="Times New Roman"/>
          <w:sz w:val="24"/>
          <w:szCs w:val="24"/>
          <w:lang w:val="ro-RO" w:eastAsia="ro-RO"/>
        </w:rPr>
        <w:t>i acordul subcontractan</w:t>
      </w:r>
      <w:r w:rsidR="007C1F43" w:rsidRPr="00620397">
        <w:rPr>
          <w:rFonts w:ascii="Times New Roman" w:eastAsia="Times New Roman" w:hAnsi="Times New Roman"/>
          <w:sz w:val="24"/>
          <w:szCs w:val="24"/>
          <w:lang w:val="ro-RO" w:eastAsia="ro-RO"/>
        </w:rPr>
        <w:t>ț</w:t>
      </w:r>
      <w:r w:rsidRPr="00620397">
        <w:rPr>
          <w:rFonts w:ascii="Times New Roman" w:eastAsia="Times New Roman" w:hAnsi="Times New Roman"/>
          <w:sz w:val="24"/>
          <w:szCs w:val="24"/>
          <w:lang w:val="ro-RO" w:eastAsia="ro-RO"/>
        </w:rPr>
        <w:t>ilor cu privire la aceste aspecte.</w:t>
      </w:r>
    </w:p>
    <w:p w14:paraId="40A34F49" w14:textId="42D99D21" w:rsidR="008B4A81" w:rsidRPr="00620397" w:rsidRDefault="008B4A81" w:rsidP="00620397">
      <w:pPr>
        <w:pStyle w:val="DefaultText2"/>
        <w:tabs>
          <w:tab w:val="left" w:pos="9072"/>
        </w:tabs>
        <w:ind w:right="-1"/>
        <w:rPr>
          <w:bCs/>
          <w:szCs w:val="24"/>
          <w:lang w:val="ro-RO"/>
        </w:rPr>
      </w:pPr>
      <w:r w:rsidRPr="00620397">
        <w:rPr>
          <w:szCs w:val="24"/>
          <w:lang w:val="ro-RO"/>
        </w:rPr>
        <w:t>1</w:t>
      </w:r>
      <w:r w:rsidR="009B6F51" w:rsidRPr="00620397">
        <w:rPr>
          <w:szCs w:val="24"/>
          <w:lang w:val="ro-RO"/>
        </w:rPr>
        <w:t>7</w:t>
      </w:r>
      <w:r w:rsidRPr="00620397">
        <w:rPr>
          <w:szCs w:val="24"/>
          <w:lang w:val="ro-RO"/>
        </w:rPr>
        <w:t>.3. O</w:t>
      </w:r>
      <w:r w:rsidRPr="00620397">
        <w:rPr>
          <w:bCs/>
          <w:szCs w:val="24"/>
          <w:lang w:val="ro-RO"/>
        </w:rPr>
        <w:t>bligațiile născute din contract rămân în sarcina părților contractante, astfel cum au fost stipulate și asumate inițial.</w:t>
      </w:r>
    </w:p>
    <w:p w14:paraId="0A502B8C" w14:textId="77777777" w:rsidR="008B4A81" w:rsidRPr="00620397" w:rsidRDefault="008B4A81" w:rsidP="00620397">
      <w:pPr>
        <w:tabs>
          <w:tab w:val="left" w:pos="9072"/>
        </w:tabs>
        <w:autoSpaceDE w:val="0"/>
        <w:autoSpaceDN w:val="0"/>
        <w:adjustRightInd w:val="0"/>
        <w:spacing w:after="0" w:line="240" w:lineRule="auto"/>
        <w:ind w:right="-1"/>
        <w:jc w:val="both"/>
        <w:rPr>
          <w:rFonts w:ascii="Times New Roman" w:eastAsia="Times New Roman" w:hAnsi="Times New Roman"/>
          <w:iCs/>
          <w:sz w:val="24"/>
          <w:szCs w:val="24"/>
          <w:lang w:val="ro-RO" w:eastAsia="ro-RO"/>
        </w:rPr>
      </w:pPr>
    </w:p>
    <w:p w14:paraId="5A947048" w14:textId="1DE7C62D" w:rsidR="00D74F9E" w:rsidRPr="00620397" w:rsidRDefault="009B6F51" w:rsidP="00620397">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620397">
        <w:rPr>
          <w:rFonts w:ascii="Times New Roman" w:eastAsia="Times New Roman" w:hAnsi="Times New Roman"/>
          <w:b/>
          <w:iCs/>
          <w:sz w:val="24"/>
          <w:szCs w:val="24"/>
          <w:lang w:val="ro-RO" w:eastAsia="ro-RO"/>
        </w:rPr>
        <w:t>18</w:t>
      </w:r>
      <w:r w:rsidR="00D74F9E" w:rsidRPr="00620397">
        <w:rPr>
          <w:rFonts w:ascii="Times New Roman" w:eastAsia="Times New Roman" w:hAnsi="Times New Roman"/>
          <w:b/>
          <w:iCs/>
          <w:sz w:val="24"/>
          <w:szCs w:val="24"/>
          <w:lang w:val="ro-RO" w:eastAsia="ro-RO"/>
        </w:rPr>
        <w:t>. Modificarea contractului</w:t>
      </w:r>
    </w:p>
    <w:p w14:paraId="0BA45AE4" w14:textId="77777777"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Nu este cazul.</w:t>
      </w:r>
    </w:p>
    <w:p w14:paraId="3B3FA369" w14:textId="77777777" w:rsidR="00D74F9E" w:rsidRPr="00620397" w:rsidRDefault="00D74F9E" w:rsidP="00620397">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136CD108" w14:textId="2F5C29E0" w:rsidR="00D74F9E" w:rsidRPr="00620397" w:rsidRDefault="009B6F51" w:rsidP="00620397">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620397">
        <w:rPr>
          <w:rFonts w:ascii="Times New Roman" w:eastAsia="Times New Roman" w:hAnsi="Times New Roman"/>
          <w:b/>
          <w:bCs/>
          <w:sz w:val="24"/>
          <w:szCs w:val="24"/>
          <w:lang w:val="ro-RO" w:eastAsia="ro-RO"/>
        </w:rPr>
        <w:t>19</w:t>
      </w:r>
      <w:r w:rsidR="00D74F9E" w:rsidRPr="00620397">
        <w:rPr>
          <w:rFonts w:ascii="Times New Roman" w:eastAsia="Times New Roman" w:hAnsi="Times New Roman"/>
          <w:sz w:val="24"/>
          <w:szCs w:val="24"/>
          <w:lang w:val="ro-RO" w:eastAsia="ro-RO"/>
        </w:rPr>
        <w:t xml:space="preserve">. </w:t>
      </w:r>
      <w:r w:rsidR="00D74F9E" w:rsidRPr="00620397">
        <w:rPr>
          <w:rFonts w:ascii="Times New Roman" w:eastAsia="Times New Roman" w:hAnsi="Times New Roman"/>
          <w:b/>
          <w:bCs/>
          <w:sz w:val="24"/>
          <w:szCs w:val="24"/>
          <w:lang w:val="ro-RO" w:eastAsia="ro-RO"/>
        </w:rPr>
        <w:t xml:space="preserve">Încetarea </w:t>
      </w:r>
      <w:r w:rsidR="007C1F43" w:rsidRPr="00620397">
        <w:rPr>
          <w:rFonts w:ascii="Times New Roman" w:eastAsia="Times New Roman" w:hAnsi="Times New Roman"/>
          <w:b/>
          <w:bCs/>
          <w:sz w:val="24"/>
          <w:szCs w:val="24"/>
          <w:lang w:val="ro-RO" w:eastAsia="ro-RO"/>
        </w:rPr>
        <w:t>ș</w:t>
      </w:r>
      <w:r w:rsidR="00D74F9E" w:rsidRPr="00620397">
        <w:rPr>
          <w:rFonts w:ascii="Times New Roman" w:eastAsia="Times New Roman" w:hAnsi="Times New Roman"/>
          <w:b/>
          <w:bCs/>
          <w:sz w:val="24"/>
          <w:szCs w:val="24"/>
          <w:lang w:val="ro-RO" w:eastAsia="ro-RO"/>
        </w:rPr>
        <w:t>i</w:t>
      </w:r>
      <w:r w:rsidR="00D74F9E" w:rsidRPr="00620397">
        <w:rPr>
          <w:rFonts w:ascii="Times New Roman" w:eastAsia="Times New Roman" w:hAnsi="Times New Roman"/>
          <w:sz w:val="24"/>
          <w:szCs w:val="24"/>
          <w:lang w:val="ro-RO" w:eastAsia="ro-RO"/>
        </w:rPr>
        <w:t xml:space="preserve"> </w:t>
      </w:r>
      <w:r w:rsidR="00D74F9E" w:rsidRPr="00620397">
        <w:rPr>
          <w:rFonts w:ascii="Times New Roman" w:eastAsia="Times New Roman" w:hAnsi="Times New Roman"/>
          <w:b/>
          <w:bCs/>
          <w:sz w:val="24"/>
          <w:szCs w:val="24"/>
          <w:lang w:val="ro-RO" w:eastAsia="ro-RO"/>
        </w:rPr>
        <w:t>rezilierea contractului</w:t>
      </w:r>
    </w:p>
    <w:p w14:paraId="3E8818F2" w14:textId="09CC6E4E"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.1. Prezentul contract va înceta de drept:</w:t>
      </w:r>
    </w:p>
    <w:p w14:paraId="0631DB74" w14:textId="77777777" w:rsidR="009C4F6C" w:rsidRPr="00620397" w:rsidRDefault="009C4F6C" w:rsidP="00620397">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după îndeplinirea tuturor activităților prevăzute în contract și în caietul de sarcini;</w:t>
      </w:r>
    </w:p>
    <w:p w14:paraId="41BC94F5" w14:textId="77777777" w:rsidR="009C4F6C" w:rsidRPr="00620397" w:rsidRDefault="009C4F6C" w:rsidP="00620397">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contractantului în termen de 10 zile de la momentul apariției unor astfel de circumstanțe sau de la momentul în care achizitorul a avut cunoștință despre apariția unor astfel de circumstanțe.</w:t>
      </w:r>
    </w:p>
    <w:p w14:paraId="7AAB4E19" w14:textId="42D9CD94"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18DFFFC8" w14:textId="66F4DAF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lastRenderedPageBreak/>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6464684E"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nu execută contractul în conformitate cu obligațiile asumate;</w:t>
      </w:r>
    </w:p>
    <w:p w14:paraId="7B027191"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27CBC3D5"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a fost condamnat pentru o infracțiune în legătură cu exercitarea profesiei printr-o hotărâre judecătorească definitivă;</w:t>
      </w:r>
    </w:p>
    <w:p w14:paraId="4F249B78"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se află în culpă profesională gravă ce poate fi dovedită prin orice mijloc de probă pe care achizitorul îl poate justifica;</w:t>
      </w:r>
    </w:p>
    <w:p w14:paraId="4A6D234F"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împotriva contractantului a fost pronunțată o hotărâre având autoritate de lucru judecat cu privire la fraudă, corupție, implicarea într-o organizație criminală sau orice altă activitate ilegală în dauna intereselor financiare ale CE (Comisia Europeană);</w:t>
      </w:r>
    </w:p>
    <w:p w14:paraId="57F069EF"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3D1CE6AB"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apariția oricărei alte incapacități legale care să împiedice executarea contractului;</w:t>
      </w:r>
    </w:p>
    <w:p w14:paraId="18C9F6BB" w14:textId="77777777" w:rsidR="009C4F6C" w:rsidRPr="00620397" w:rsidRDefault="009C4F6C" w:rsidP="00620397">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contractantul dă sau se oferă să dea (direct sau indirect) unei persoane orice fel de mită, dar, favor, comision sau alte lucruri de valoare ca stimulent sau recompensă pentru:</w:t>
      </w:r>
    </w:p>
    <w:p w14:paraId="170B17C9" w14:textId="77777777" w:rsidR="009C4F6C" w:rsidRPr="00620397" w:rsidRDefault="009C4F6C" w:rsidP="00620397">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620397">
        <w:rPr>
          <w:rFonts w:ascii="Times New Roman" w:eastAsia="Times New Roman" w:hAnsi="Times New Roman"/>
          <w:bCs/>
          <w:sz w:val="24"/>
          <w:szCs w:val="24"/>
          <w:lang w:val="ro-RO" w:eastAsia="ro-RO"/>
        </w:rPr>
        <w:t>a acționa sau a înceta să acționeze în legătură cu contractul, sau</w:t>
      </w:r>
    </w:p>
    <w:p w14:paraId="1F9C482C" w14:textId="77777777" w:rsidR="009C4F6C" w:rsidRPr="00620397" w:rsidRDefault="009C4F6C" w:rsidP="00620397">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620397">
        <w:rPr>
          <w:rFonts w:ascii="Times New Roman" w:eastAsia="Times New Roman" w:hAnsi="Times New Roman"/>
          <w:bCs/>
          <w:sz w:val="24"/>
          <w:szCs w:val="24"/>
          <w:lang w:val="ro-RO" w:eastAsia="ro-RO"/>
        </w:rPr>
        <w:t>a favoriza sau nu, a defavoriza sau nu, oricare persoană care are legătură cu contractul,</w:t>
      </w:r>
    </w:p>
    <w:p w14:paraId="498984C5" w14:textId="77777777" w:rsidR="009C4F6C" w:rsidRPr="00620397" w:rsidRDefault="009C4F6C" w:rsidP="00620397">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620397">
        <w:rPr>
          <w:rFonts w:ascii="Times New Roman" w:eastAsia="Times New Roman" w:hAnsi="Times New Roman"/>
          <w:bCs/>
          <w:sz w:val="24"/>
          <w:szCs w:val="24"/>
          <w:lang w:val="ro-RO" w:eastAsia="ro-RO"/>
        </w:rPr>
        <w:t>sau dacă oricare din membrii personalului contractantului, agenți sau subcontractanți dau sau se oferă să dea (direct sau indirect), unei persoane, stimulente sau recompense, în modul descris în acest paragraf.</w:t>
      </w:r>
    </w:p>
    <w:p w14:paraId="3BB749AA"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(2) Achizitorul poate rezilia contractul, în cazul în care contractantul face obiectul unei proceduri de insolvență, dizolvare, administrare judiciară sau sub controlul altei autorități, în condițiile legilor speciale.</w:t>
      </w:r>
    </w:p>
    <w:p w14:paraId="0191DF45" w14:textId="21F30807" w:rsidR="009C4F6C" w:rsidRDefault="009C4F6C"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620397">
        <w:rPr>
          <w:rFonts w:ascii="Times New Roman" w:hAnsi="Times New Roman"/>
          <w:bCs/>
          <w:sz w:val="24"/>
          <w:szCs w:val="24"/>
          <w:lang w:val="ro-RO" w:eastAsia="ro-RO"/>
        </w:rPr>
        <w:t>1</w:t>
      </w:r>
      <w:r w:rsidR="001C6651" w:rsidRPr="00620397">
        <w:rPr>
          <w:rFonts w:ascii="Times New Roman" w:hAnsi="Times New Roman"/>
          <w:bCs/>
          <w:sz w:val="24"/>
          <w:szCs w:val="24"/>
          <w:lang w:val="ro-RO" w:eastAsia="ro-RO"/>
        </w:rPr>
        <w:t>9</w:t>
      </w:r>
      <w:r w:rsidRPr="00620397">
        <w:rPr>
          <w:rFonts w:ascii="Times New Roman" w:hAnsi="Times New Roman"/>
          <w:bCs/>
          <w:sz w:val="24"/>
          <w:szCs w:val="24"/>
          <w:lang w:val="ro-RO" w:eastAsia="ro-RO"/>
        </w:rPr>
        <w:t>.4. În cazul prevăzut la clauza 1</w:t>
      </w:r>
      <w:r w:rsidR="00BD30E5">
        <w:rPr>
          <w:rFonts w:ascii="Times New Roman" w:hAnsi="Times New Roman"/>
          <w:bCs/>
          <w:sz w:val="24"/>
          <w:szCs w:val="24"/>
          <w:lang w:val="ro-RO" w:eastAsia="ro-RO"/>
        </w:rPr>
        <w:t>9</w:t>
      </w:r>
      <w:r w:rsidRPr="00620397">
        <w:rPr>
          <w:rFonts w:ascii="Times New Roman" w:hAnsi="Times New Roman"/>
          <w:bCs/>
          <w:sz w:val="24"/>
          <w:szCs w:val="24"/>
          <w:lang w:val="ro-RO" w:eastAsia="ro-RO"/>
        </w:rPr>
        <w:t>.3 contractantul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2386B05" w14:textId="3623FA18" w:rsidR="00BD30E5" w:rsidRDefault="00BD30E5"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19.6. Încetarea contractului poate surveni și în cazul în care părțile convin încetarea prezentului contract înainte de termen, pe baza unei notificări emise cu 60 zile înaintea datei încetării contractului.</w:t>
      </w:r>
    </w:p>
    <w:p w14:paraId="54F847FA" w14:textId="4D5C2CFB" w:rsidR="00B71B82" w:rsidRPr="00620397" w:rsidRDefault="00B71B82"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19.7. Rezilierea nu va avea niciun efect asupra obligațiilor deja scadente între părți.</w:t>
      </w:r>
    </w:p>
    <w:p w14:paraId="373552FC" w14:textId="77777777" w:rsidR="001C6651" w:rsidRPr="00620397" w:rsidRDefault="001C6651" w:rsidP="00620397">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370A5046" w14:textId="5A39E8F3" w:rsidR="005359FF"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620397">
        <w:rPr>
          <w:rFonts w:ascii="Times New Roman" w:eastAsia="Lucida Sans Unicode" w:hAnsi="Times New Roman"/>
          <w:b/>
          <w:iCs/>
          <w:sz w:val="24"/>
          <w:szCs w:val="24"/>
          <w:lang w:val="ro-RO" w:eastAsia="ar-SA"/>
        </w:rPr>
        <w:t>20. Forța majoră</w:t>
      </w:r>
    </w:p>
    <w:p w14:paraId="088FCF24"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20.1. Forța majoră este constatată de o autoritate competentă.</w:t>
      </w:r>
    </w:p>
    <w:p w14:paraId="100A482F"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20.2. Forța majoră exonerează părțile contractante de îndeplinirea obligațiilor asumate prin prezentul contract, pe toată perioada în care aceasta acționează.</w:t>
      </w:r>
    </w:p>
    <w:p w14:paraId="757FFE13"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20.3. Îndeplinirea contractului va fi suspendată în perioada de acțiune a forței majore, dar fără a prejudicia drepturile ce li se cuveneau părților până la apariția acesteia.</w:t>
      </w:r>
    </w:p>
    <w:p w14:paraId="4A431849"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20.4. Partea contractantă care invocă forța majoră are obligația de a notifica celeilalte părți, imediat și în mod complet, producerea acesteia și să ia orice măsuri care îi stau la dispoziție în vederea limitării consecințelor.</w:t>
      </w:r>
    </w:p>
    <w:p w14:paraId="0B078C41"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20.5. Partea contractantă care invocă forța majoră are obligația de a notifica celeilalte părți încetarea cauzei acesteia în maximum 15 zile de la încetare.</w:t>
      </w:r>
    </w:p>
    <w:p w14:paraId="3B9C4406" w14:textId="004FB3F8"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 xml:space="preserve">20.6. Dacă forța majoră acționează sau se estimează că va acționa o perioada mai mare de </w:t>
      </w:r>
      <w:r w:rsidR="0002718E" w:rsidRPr="00620397">
        <w:rPr>
          <w:rFonts w:ascii="Times New Roman" w:eastAsia="Lucida Sans Unicode" w:hAnsi="Times New Roman"/>
          <w:sz w:val="24"/>
          <w:szCs w:val="24"/>
          <w:lang w:val="ro-RO" w:eastAsia="ar-SA"/>
        </w:rPr>
        <w:t>15 zile</w:t>
      </w:r>
      <w:r w:rsidRPr="00620397">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6048DFC5" w14:textId="77777777" w:rsidR="001C6651" w:rsidRPr="00620397" w:rsidRDefault="001C6651"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p>
    <w:p w14:paraId="74EA6CAC" w14:textId="77777777"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620397">
        <w:rPr>
          <w:rFonts w:ascii="Times New Roman" w:eastAsia="Lucida Sans Unicode" w:hAnsi="Times New Roman"/>
          <w:b/>
          <w:iCs/>
          <w:sz w:val="24"/>
          <w:szCs w:val="24"/>
          <w:lang w:val="ro-RO" w:eastAsia="ar-SA"/>
        </w:rPr>
        <w:t>21. Soluționarea litigiilor</w:t>
      </w:r>
    </w:p>
    <w:p w14:paraId="60580229" w14:textId="44ED7C05" w:rsidR="009C4F6C" w:rsidRPr="00620397" w:rsidRDefault="009C4F6C" w:rsidP="00620397">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 xml:space="preserve">21.1. Achizitorul și </w:t>
      </w:r>
      <w:r w:rsidR="00FB3B98" w:rsidRPr="00620397">
        <w:rPr>
          <w:rFonts w:ascii="Times New Roman" w:eastAsia="Lucida Sans Unicode" w:hAnsi="Times New Roman"/>
          <w:sz w:val="24"/>
          <w:szCs w:val="24"/>
          <w:lang w:val="ro-RO" w:eastAsia="ar-SA"/>
        </w:rPr>
        <w:t>prestatorul</w:t>
      </w:r>
      <w:r w:rsidRPr="00620397">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2B57CC84" w14:textId="77777777" w:rsidR="009C4F6C" w:rsidRPr="00620397" w:rsidRDefault="009C4F6C" w:rsidP="00620397">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620397">
        <w:rPr>
          <w:rFonts w:ascii="Times New Roman" w:eastAsia="Lucida Sans Unicode" w:hAnsi="Times New Roman"/>
          <w:sz w:val="24"/>
          <w:szCs w:val="24"/>
          <w:lang w:val="ro-RO" w:eastAsia="ar-SA"/>
        </w:rPr>
        <w:t xml:space="preserve">21.2. Dacă, după 15 zile de la începerea acestor tratative, achizitorul și contractantul nu reușesc să </w:t>
      </w:r>
      <w:r w:rsidRPr="00620397">
        <w:rPr>
          <w:rFonts w:ascii="Times New Roman" w:eastAsia="Lucida Sans Unicode" w:hAnsi="Times New Roman"/>
          <w:sz w:val="24"/>
          <w:szCs w:val="24"/>
          <w:lang w:val="ro-RO" w:eastAsia="ar-SA"/>
        </w:rPr>
        <w:lastRenderedPageBreak/>
        <w:t>rezolve în mod amiabil o divergență contractuală, se vor adresa instanțelor judecătorești competente.</w:t>
      </w:r>
    </w:p>
    <w:p w14:paraId="0D3541C6" w14:textId="77777777" w:rsidR="001C6651" w:rsidRPr="00620397" w:rsidRDefault="001C6651" w:rsidP="00620397">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p>
    <w:p w14:paraId="624DB3D3"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caps/>
          <w:sz w:val="24"/>
          <w:szCs w:val="24"/>
          <w:lang w:val="ro-RO" w:eastAsia="ro-RO"/>
        </w:rPr>
      </w:pPr>
      <w:r w:rsidRPr="00620397">
        <w:rPr>
          <w:rFonts w:ascii="Times New Roman" w:eastAsia="Lucida Sans Unicode" w:hAnsi="Times New Roman"/>
          <w:b/>
          <w:bCs/>
          <w:caps/>
          <w:sz w:val="24"/>
          <w:szCs w:val="24"/>
          <w:lang w:val="ro-RO" w:eastAsia="ro-RO"/>
        </w:rPr>
        <w:t>22. C</w:t>
      </w:r>
      <w:r w:rsidRPr="00620397">
        <w:rPr>
          <w:rFonts w:ascii="Times New Roman" w:eastAsia="Lucida Sans Unicode" w:hAnsi="Times New Roman"/>
          <w:b/>
          <w:bCs/>
          <w:sz w:val="24"/>
          <w:szCs w:val="24"/>
          <w:lang w:val="ro-RO" w:eastAsia="ro-RO"/>
        </w:rPr>
        <w:t>aracterul public al contractului</w:t>
      </w:r>
    </w:p>
    <w:p w14:paraId="59F8979E"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620397">
        <w:rPr>
          <w:rFonts w:ascii="Times New Roman" w:eastAsia="Lucida Sans Unicode" w:hAnsi="Times New Roman"/>
          <w:sz w:val="24"/>
          <w:szCs w:val="24"/>
          <w:lang w:val="ro-RO" w:eastAsia="ro-RO"/>
        </w:rPr>
        <w:t>22.1.(1) Dosarul achiziției publice are caracter de document public.</w:t>
      </w:r>
    </w:p>
    <w:p w14:paraId="30DD6CCE"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620397">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9A3DD99"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620397">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5E790A5A" w14:textId="77777777" w:rsidR="009C4F6C" w:rsidRPr="00620397" w:rsidRDefault="009C4F6C" w:rsidP="00620397">
      <w:pPr>
        <w:widowControl w:val="0"/>
        <w:numPr>
          <w:ilvl w:val="0"/>
          <w:numId w:val="43"/>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620397">
        <w:rPr>
          <w:rFonts w:ascii="Times New Roman" w:eastAsia="Lucida Sans Unicode" w:hAnsi="Times New Roman"/>
          <w:sz w:val="24"/>
          <w:szCs w:val="24"/>
          <w:lang w:val="ro-RO" w:eastAsia="ro-RO"/>
        </w:rPr>
        <w:t xml:space="preserve">informația era cunoscută părții </w:t>
      </w:r>
      <w:r w:rsidRPr="00620397">
        <w:rPr>
          <w:rFonts w:ascii="Times New Roman" w:eastAsia="Lucida Sans Unicode" w:hAnsi="Times New Roman"/>
          <w:sz w:val="24"/>
          <w:szCs w:val="24"/>
          <w:lang w:val="ro-RO" w:eastAsia="ar-SA"/>
        </w:rPr>
        <w:t>contractante</w:t>
      </w:r>
      <w:r w:rsidRPr="00620397">
        <w:rPr>
          <w:rFonts w:ascii="Times New Roman" w:eastAsia="Lucida Sans Unicode" w:hAnsi="Times New Roman"/>
          <w:sz w:val="24"/>
          <w:szCs w:val="24"/>
          <w:lang w:val="ro-RO" w:eastAsia="ro-RO"/>
        </w:rPr>
        <w:t xml:space="preserve"> înainte ca ea sa fi fost primită de la cealaltă parte </w:t>
      </w:r>
      <w:r w:rsidRPr="00620397">
        <w:rPr>
          <w:rFonts w:ascii="Times New Roman" w:eastAsia="Lucida Sans Unicode" w:hAnsi="Times New Roman"/>
          <w:sz w:val="24"/>
          <w:szCs w:val="24"/>
          <w:lang w:val="ro-RO" w:eastAsia="ar-SA"/>
        </w:rPr>
        <w:t>contractantă</w:t>
      </w:r>
      <w:r w:rsidRPr="00620397">
        <w:rPr>
          <w:rFonts w:ascii="Times New Roman" w:eastAsia="Lucida Sans Unicode" w:hAnsi="Times New Roman"/>
          <w:sz w:val="24"/>
          <w:szCs w:val="24"/>
          <w:lang w:val="ro-RO" w:eastAsia="ro-RO"/>
        </w:rPr>
        <w:t>;</w:t>
      </w:r>
    </w:p>
    <w:p w14:paraId="648EFB61" w14:textId="77777777" w:rsidR="009C4F6C" w:rsidRPr="00620397" w:rsidRDefault="009C4F6C" w:rsidP="00620397">
      <w:pPr>
        <w:widowControl w:val="0"/>
        <w:numPr>
          <w:ilvl w:val="0"/>
          <w:numId w:val="43"/>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620397">
        <w:rPr>
          <w:rFonts w:ascii="Times New Roman" w:eastAsia="Lucida Sans Unicode" w:hAnsi="Times New Roman"/>
          <w:sz w:val="24"/>
          <w:szCs w:val="24"/>
          <w:lang w:val="ro-RO" w:eastAsia="ro-RO"/>
        </w:rPr>
        <w:t xml:space="preserve">partea </w:t>
      </w:r>
      <w:r w:rsidRPr="00620397">
        <w:rPr>
          <w:rFonts w:ascii="Times New Roman" w:eastAsia="Lucida Sans Unicode" w:hAnsi="Times New Roman"/>
          <w:sz w:val="24"/>
          <w:szCs w:val="24"/>
          <w:lang w:val="ro-RO" w:eastAsia="ar-SA"/>
        </w:rPr>
        <w:t>contractantă</w:t>
      </w:r>
      <w:r w:rsidRPr="00620397">
        <w:rPr>
          <w:rFonts w:ascii="Times New Roman" w:eastAsia="Lucida Sans Unicode" w:hAnsi="Times New Roman"/>
          <w:sz w:val="24"/>
          <w:szCs w:val="24"/>
          <w:lang w:val="ro-RO" w:eastAsia="ro-RO"/>
        </w:rPr>
        <w:t xml:space="preserve"> a fost obligată în mod legal să dezvăluie informația.</w:t>
      </w:r>
    </w:p>
    <w:p w14:paraId="7082294E" w14:textId="77777777" w:rsidR="001C6651" w:rsidRPr="00620397" w:rsidRDefault="001C6651" w:rsidP="00620397">
      <w:pPr>
        <w:widowControl w:val="0"/>
        <w:tabs>
          <w:tab w:val="left" w:pos="1843"/>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p>
    <w:p w14:paraId="5C4EAC87"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
          <w:iCs/>
          <w:sz w:val="24"/>
          <w:szCs w:val="24"/>
          <w:lang w:val="ro-RO" w:eastAsia="ro-RO"/>
        </w:rPr>
      </w:pPr>
      <w:r w:rsidRPr="00620397">
        <w:rPr>
          <w:rFonts w:ascii="Times New Roman" w:hAnsi="Times New Roman"/>
          <w:b/>
          <w:iCs/>
          <w:sz w:val="24"/>
          <w:szCs w:val="24"/>
          <w:lang w:val="ro-RO" w:eastAsia="ro-RO"/>
        </w:rPr>
        <w:t>23. Prelucrarea datelor cu caracter personal</w:t>
      </w:r>
    </w:p>
    <w:p w14:paraId="513D8D49"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23.1 Părțile trebuie să respecte normele și obligațiile impuse de dispozițiile în vigoare, privind protecția datelor cu caracter personal.</w:t>
      </w:r>
    </w:p>
    <w:p w14:paraId="416205FB"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88C4D91"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 xml:space="preserve">23.3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620397">
        <w:rPr>
          <w:rFonts w:ascii="Times New Roman" w:hAnsi="Times New Roman"/>
          <w:bCs/>
          <w:iCs/>
          <w:sz w:val="24"/>
          <w:szCs w:val="24"/>
          <w:lang w:val="ro-RO" w:eastAsia="ro-RO"/>
        </w:rPr>
        <w:t>reprelucrare</w:t>
      </w:r>
      <w:proofErr w:type="spellEnd"/>
      <w:r w:rsidRPr="00620397">
        <w:rPr>
          <w:rFonts w:ascii="Times New Roman" w:hAnsi="Times New Roman"/>
          <w:bCs/>
          <w:iCs/>
          <w:sz w:val="24"/>
          <w:szCs w:val="24"/>
          <w:lang w:val="ro-RO" w:eastAsia="ro-RO"/>
        </w:rPr>
        <w:t xml:space="preserve"> sau transfer către terți ori publicare pe surse publice interne sau externe.</w:t>
      </w:r>
    </w:p>
    <w:p w14:paraId="69889647"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7FA237F"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123082BA" w14:textId="77777777" w:rsidR="009C4F6C" w:rsidRPr="00620397" w:rsidRDefault="009C4F6C"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620397">
        <w:rPr>
          <w:rFonts w:ascii="Times New Roman" w:hAnsi="Times New Roman"/>
          <w:bCs/>
          <w:iCs/>
          <w:sz w:val="24"/>
          <w:szCs w:val="24"/>
          <w:lang w:val="ro-RO" w:eastAsia="ro-RO"/>
        </w:rPr>
        <w:t>23.6 Datele cu caracter personal schimbate între părți nu pot deveni accesibile sau comunicate unor terțe părți neautorizate sau puse la dispoziție spre utilizare într-un alt mod.</w:t>
      </w:r>
    </w:p>
    <w:p w14:paraId="2382775E" w14:textId="77777777" w:rsidR="001C6651" w:rsidRPr="00620397" w:rsidRDefault="001C6651" w:rsidP="00620397">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p>
    <w:p w14:paraId="6A13C6E6"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620397">
        <w:rPr>
          <w:rFonts w:ascii="Times New Roman" w:eastAsia="Lucida Sans Unicode" w:hAnsi="Times New Roman"/>
          <w:b/>
          <w:bCs/>
          <w:sz w:val="24"/>
          <w:szCs w:val="24"/>
          <w:lang w:val="ro-RO" w:eastAsia="ro-RO"/>
        </w:rPr>
        <w:t>24. Limbă care guvernează contractul</w:t>
      </w:r>
    </w:p>
    <w:p w14:paraId="6D6F9170" w14:textId="6C2B7031" w:rsidR="00FB3B98" w:rsidRPr="00620397" w:rsidRDefault="009C4F6C" w:rsidP="00620397">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620397">
        <w:rPr>
          <w:rFonts w:ascii="Times New Roman" w:eastAsia="Lucida Sans Unicode" w:hAnsi="Times New Roman"/>
          <w:sz w:val="24"/>
          <w:szCs w:val="24"/>
          <w:lang w:val="ro-RO" w:eastAsia="ro-RO"/>
        </w:rPr>
        <w:t>Limba care guvernează contractul este limba română.</w:t>
      </w:r>
    </w:p>
    <w:p w14:paraId="23287C43" w14:textId="77777777" w:rsidR="009C4F6C" w:rsidRPr="00620397" w:rsidRDefault="009C4F6C" w:rsidP="00620397">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620397">
        <w:rPr>
          <w:rFonts w:ascii="Times New Roman" w:eastAsia="Lucida Sans Unicode" w:hAnsi="Times New Roman"/>
          <w:b/>
          <w:bCs/>
          <w:sz w:val="24"/>
          <w:szCs w:val="24"/>
          <w:lang w:val="ro-RO" w:eastAsia="ro-RO"/>
        </w:rPr>
        <w:t>25. Comunicări</w:t>
      </w:r>
    </w:p>
    <w:p w14:paraId="6333EC35" w14:textId="77777777" w:rsidR="009C4F6C" w:rsidRPr="00620397" w:rsidRDefault="009C4F6C" w:rsidP="00620397">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620397">
        <w:rPr>
          <w:rFonts w:ascii="Times New Roman" w:hAnsi="Times New Roman"/>
          <w:sz w:val="24"/>
          <w:szCs w:val="24"/>
          <w:lang w:val="ro-RO" w:eastAsia="ro-RO"/>
        </w:rPr>
        <w:t xml:space="preserve">25.1. (1) Orice comunicare între părți, referitoare la îndeplinirea prezentului contract, trebuie să fie transmisă în scris la sediile părților </w:t>
      </w:r>
      <w:r w:rsidRPr="00620397">
        <w:rPr>
          <w:rFonts w:ascii="Times New Roman" w:eastAsia="Lucida Sans Unicode" w:hAnsi="Times New Roman"/>
          <w:sz w:val="24"/>
          <w:szCs w:val="24"/>
          <w:lang w:val="ro-RO" w:eastAsia="ar-SA"/>
        </w:rPr>
        <w:t>contractante</w:t>
      </w:r>
      <w:r w:rsidRPr="00620397">
        <w:rPr>
          <w:rFonts w:ascii="Times New Roman" w:hAnsi="Times New Roman"/>
          <w:sz w:val="24"/>
          <w:szCs w:val="24"/>
          <w:lang w:val="ro-RO" w:eastAsia="ro-RO"/>
        </w:rPr>
        <w:t xml:space="preserve"> indicate în art. 1 al prezentului contract.</w:t>
      </w:r>
    </w:p>
    <w:p w14:paraId="59F98D3C" w14:textId="77777777" w:rsidR="009C4F6C" w:rsidRPr="00620397" w:rsidRDefault="009C4F6C" w:rsidP="00620397">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620397">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620397">
        <w:rPr>
          <w:rFonts w:ascii="Times New Roman" w:eastAsia="Lucida Sans Unicode" w:hAnsi="Times New Roman"/>
          <w:sz w:val="24"/>
          <w:szCs w:val="24"/>
          <w:lang w:val="ro-RO" w:eastAsia="ar-SA"/>
        </w:rPr>
        <w:t>contractantă</w:t>
      </w:r>
      <w:r w:rsidRPr="00620397">
        <w:rPr>
          <w:rFonts w:ascii="Times New Roman" w:eastAsia="Times New Roman" w:hAnsi="Times New Roman"/>
          <w:sz w:val="24"/>
          <w:szCs w:val="24"/>
          <w:lang w:val="ro-RO" w:eastAsia="ro-RO"/>
        </w:rPr>
        <w:t>.</w:t>
      </w:r>
    </w:p>
    <w:p w14:paraId="55AC2AC9" w14:textId="77777777" w:rsidR="009C4F6C" w:rsidRPr="00620397" w:rsidRDefault="009C4F6C" w:rsidP="00620397">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620397">
        <w:rPr>
          <w:rFonts w:ascii="Times New Roman" w:eastAsia="Times New Roman" w:hAnsi="Times New Roman"/>
          <w:sz w:val="24"/>
          <w:szCs w:val="24"/>
          <w:lang w:val="ro-RO" w:eastAsia="ro-RO"/>
        </w:rPr>
        <w:t>25.2. Comunicările între părți se pot face și prin fax sau e-mail cu condiția confirmării în scris a primirii comunicării.</w:t>
      </w:r>
    </w:p>
    <w:p w14:paraId="48F241C0" w14:textId="77777777" w:rsidR="009C4F6C" w:rsidRPr="00620397" w:rsidRDefault="009C4F6C" w:rsidP="00620397">
      <w:pPr>
        <w:tabs>
          <w:tab w:val="left" w:pos="1843"/>
          <w:tab w:val="left" w:pos="9356"/>
          <w:tab w:val="left" w:pos="9900"/>
        </w:tabs>
        <w:spacing w:after="0" w:line="240" w:lineRule="auto"/>
        <w:ind w:right="-1"/>
        <w:jc w:val="both"/>
        <w:rPr>
          <w:rFonts w:ascii="Times New Roman" w:hAnsi="Times New Roman"/>
          <w:b/>
          <w:bCs/>
          <w:sz w:val="24"/>
          <w:szCs w:val="24"/>
          <w:lang w:val="ro-RO"/>
        </w:rPr>
      </w:pPr>
      <w:r w:rsidRPr="00620397">
        <w:rPr>
          <w:rFonts w:ascii="Times New Roman" w:hAnsi="Times New Roman"/>
          <w:b/>
          <w:bCs/>
          <w:sz w:val="24"/>
          <w:szCs w:val="24"/>
          <w:lang w:val="ro-RO"/>
        </w:rPr>
        <w:t>26. Legea aplicabilă contractului</w:t>
      </w:r>
    </w:p>
    <w:p w14:paraId="158931AE" w14:textId="77777777" w:rsidR="00FB3B98" w:rsidRPr="00620397" w:rsidRDefault="009C4F6C" w:rsidP="00620397">
      <w:pPr>
        <w:tabs>
          <w:tab w:val="left" w:pos="1843"/>
          <w:tab w:val="left" w:pos="9356"/>
        </w:tabs>
        <w:spacing w:after="0" w:line="240" w:lineRule="auto"/>
        <w:ind w:right="-1"/>
        <w:jc w:val="both"/>
        <w:rPr>
          <w:rFonts w:ascii="Times New Roman" w:hAnsi="Times New Roman"/>
          <w:noProof/>
          <w:sz w:val="24"/>
          <w:szCs w:val="24"/>
          <w:lang w:val="ro-RO" w:eastAsia="x-none"/>
        </w:rPr>
      </w:pPr>
      <w:r w:rsidRPr="00620397">
        <w:rPr>
          <w:rFonts w:ascii="Times New Roman" w:hAnsi="Times New Roman"/>
          <w:noProof/>
          <w:sz w:val="24"/>
          <w:szCs w:val="24"/>
          <w:lang w:val="ro-RO" w:eastAsia="x-none"/>
        </w:rPr>
        <w:t>26.1. Contractul va fi interpretat conform legilor din România.</w:t>
      </w:r>
    </w:p>
    <w:p w14:paraId="7AD3351D" w14:textId="77777777" w:rsidR="00FB3B98" w:rsidRPr="00620397" w:rsidRDefault="00FB3B98" w:rsidP="00620397">
      <w:pPr>
        <w:tabs>
          <w:tab w:val="left" w:pos="1843"/>
          <w:tab w:val="left" w:pos="9356"/>
        </w:tabs>
        <w:spacing w:after="0" w:line="240" w:lineRule="auto"/>
        <w:ind w:right="-1"/>
        <w:jc w:val="both"/>
        <w:rPr>
          <w:rFonts w:ascii="Times New Roman" w:hAnsi="Times New Roman"/>
          <w:noProof/>
          <w:sz w:val="24"/>
          <w:szCs w:val="24"/>
          <w:lang w:val="ro-RO" w:eastAsia="x-none"/>
        </w:rPr>
      </w:pPr>
    </w:p>
    <w:p w14:paraId="139A2A83" w14:textId="47B525D7" w:rsidR="00FB3B98" w:rsidRPr="00620397" w:rsidRDefault="00FB3B98" w:rsidP="00620397">
      <w:pPr>
        <w:spacing w:after="0" w:line="240" w:lineRule="auto"/>
        <w:ind w:right="-1" w:firstLine="709"/>
        <w:jc w:val="both"/>
        <w:rPr>
          <w:rFonts w:ascii="Times New Roman" w:hAnsi="Times New Roman"/>
          <w:sz w:val="24"/>
          <w:szCs w:val="24"/>
          <w:lang w:val="ro-RO" w:eastAsia="ro-RO"/>
        </w:rPr>
      </w:pPr>
      <w:r w:rsidRPr="00620397">
        <w:rPr>
          <w:rFonts w:ascii="Times New Roman" w:hAnsi="Times New Roman"/>
          <w:sz w:val="24"/>
          <w:szCs w:val="24"/>
          <w:lang w:val="ro-RO" w:eastAsia="ro-RO"/>
        </w:rPr>
        <w:t>Părțile au înțeles să încheie prezentul contract în trei exemplare, din care două achizitorului și unul prestatorului.</w:t>
      </w:r>
    </w:p>
    <w:p w14:paraId="6E78BFA4" w14:textId="77777777" w:rsidR="00FB3B98" w:rsidRPr="00620397" w:rsidRDefault="00FB3B98" w:rsidP="00620397">
      <w:pPr>
        <w:spacing w:after="0" w:line="240" w:lineRule="auto"/>
        <w:ind w:right="-1" w:firstLine="709"/>
        <w:jc w:val="both"/>
        <w:rPr>
          <w:rFonts w:ascii="Times New Roman" w:hAnsi="Times New Roman"/>
          <w:noProof/>
          <w:sz w:val="24"/>
          <w:szCs w:val="24"/>
          <w:lang w:val="ro-RO" w:eastAsia="x-none"/>
        </w:rPr>
      </w:pPr>
    </w:p>
    <w:p w14:paraId="3741B5DA" w14:textId="7901D6E7" w:rsidR="00EF1A54" w:rsidRPr="00620397" w:rsidRDefault="00EF1A54" w:rsidP="00620397">
      <w:pPr>
        <w:tabs>
          <w:tab w:val="left" w:pos="9072"/>
        </w:tabs>
        <w:spacing w:after="0" w:line="240" w:lineRule="auto"/>
        <w:jc w:val="both"/>
        <w:rPr>
          <w:rFonts w:ascii="Times New Roman" w:eastAsia="Times New Roman" w:hAnsi="Times New Roman"/>
          <w:b/>
          <w:sz w:val="24"/>
          <w:szCs w:val="24"/>
          <w:lang w:val="ro-RO"/>
        </w:rPr>
      </w:pPr>
      <w:r w:rsidRPr="00620397">
        <w:rPr>
          <w:rFonts w:ascii="Times New Roman" w:eastAsia="Times New Roman" w:hAnsi="Times New Roman"/>
          <w:b/>
          <w:sz w:val="24"/>
          <w:szCs w:val="24"/>
          <w:lang w:val="ro-RO"/>
        </w:rPr>
        <w:t xml:space="preserve">                   Achizitor,</w:t>
      </w:r>
      <w:r w:rsidR="001B2307" w:rsidRPr="00620397">
        <w:rPr>
          <w:rFonts w:ascii="Times New Roman" w:eastAsia="Times New Roman" w:hAnsi="Times New Roman"/>
          <w:b/>
          <w:sz w:val="24"/>
          <w:szCs w:val="24"/>
          <w:lang w:val="ro-RO"/>
        </w:rPr>
        <w:t xml:space="preserve">                                                                                 Prestator,</w:t>
      </w:r>
    </w:p>
    <w:p w14:paraId="5E319EB5" w14:textId="7AA009B3" w:rsidR="0092486C" w:rsidRPr="00620397" w:rsidRDefault="00EF1A54" w:rsidP="00620397">
      <w:pPr>
        <w:tabs>
          <w:tab w:val="left" w:pos="9072"/>
        </w:tabs>
        <w:spacing w:after="0" w:line="240" w:lineRule="auto"/>
        <w:rPr>
          <w:rFonts w:ascii="Times New Roman" w:eastAsia="Times New Roman" w:hAnsi="Times New Roman"/>
          <w:b/>
          <w:bCs/>
          <w:sz w:val="24"/>
          <w:szCs w:val="24"/>
          <w:lang w:val="ro-RO"/>
        </w:rPr>
      </w:pPr>
      <w:r w:rsidRPr="00620397">
        <w:rPr>
          <w:rFonts w:ascii="Times New Roman" w:eastAsia="Times New Roman" w:hAnsi="Times New Roman"/>
          <w:sz w:val="24"/>
          <w:szCs w:val="24"/>
          <w:lang w:val="ro-RO"/>
        </w:rPr>
        <w:t xml:space="preserve">            </w:t>
      </w:r>
      <w:r w:rsidRPr="00620397">
        <w:rPr>
          <w:rFonts w:ascii="Times New Roman" w:eastAsia="Times New Roman" w:hAnsi="Times New Roman"/>
          <w:b/>
          <w:bCs/>
          <w:sz w:val="24"/>
          <w:szCs w:val="24"/>
          <w:lang w:val="ro-RO"/>
        </w:rPr>
        <w:t>Municipiul Slatina</w:t>
      </w:r>
    </w:p>
    <w:sectPr w:rsidR="0092486C" w:rsidRPr="00620397" w:rsidSect="00AB45B7">
      <w:footerReference w:type="default" r:id="rId9"/>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ACBBA" w14:textId="77777777" w:rsidR="00AB45B7" w:rsidRDefault="00AB45B7" w:rsidP="003304B1">
      <w:pPr>
        <w:spacing w:after="0" w:line="240" w:lineRule="auto"/>
      </w:pPr>
      <w:r>
        <w:separator/>
      </w:r>
    </w:p>
  </w:endnote>
  <w:endnote w:type="continuationSeparator" w:id="0">
    <w:p w14:paraId="33D4AA88" w14:textId="77777777" w:rsidR="00AB45B7" w:rsidRDefault="00AB45B7"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E87812">
      <w:rPr>
        <w:rFonts w:ascii="Times New Roman" w:hAnsi="Times New Roman"/>
        <w:noProof/>
      </w:rPr>
      <w:t>6</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AB622" w14:textId="77777777" w:rsidR="00AB45B7" w:rsidRDefault="00AB45B7" w:rsidP="003304B1">
      <w:pPr>
        <w:spacing w:after="0" w:line="240" w:lineRule="auto"/>
      </w:pPr>
      <w:r>
        <w:separator/>
      </w:r>
    </w:p>
  </w:footnote>
  <w:footnote w:type="continuationSeparator" w:id="0">
    <w:p w14:paraId="17CCEC15" w14:textId="77777777" w:rsidR="00AB45B7" w:rsidRDefault="00AB45B7"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DA669E6"/>
    <w:multiLevelType w:val="hybridMultilevel"/>
    <w:tmpl w:val="D4EC10D4"/>
    <w:lvl w:ilvl="0" w:tplc="B0321BE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6"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0" w15:restartNumberingAfterBreak="0">
    <w:nsid w:val="38A263EE"/>
    <w:multiLevelType w:val="hybridMultilevel"/>
    <w:tmpl w:val="C932288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384585"/>
    <w:multiLevelType w:val="hybridMultilevel"/>
    <w:tmpl w:val="55306516"/>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5535260"/>
    <w:multiLevelType w:val="hybridMultilevel"/>
    <w:tmpl w:val="FA78628A"/>
    <w:lvl w:ilvl="0" w:tplc="4AF88F7C">
      <w:numFmt w:val="bullet"/>
      <w:lvlText w:val="-"/>
      <w:lvlJc w:val="left"/>
      <w:pPr>
        <w:ind w:left="782" w:hanging="360"/>
      </w:pPr>
      <w:rPr>
        <w:rFonts w:ascii="Times New Roman" w:eastAsia="Times New Roman" w:hAnsi="Times New Roman" w:cs="Times New Roman" w:hint="default"/>
      </w:rPr>
    </w:lvl>
    <w:lvl w:ilvl="1" w:tplc="04180003" w:tentative="1">
      <w:start w:val="1"/>
      <w:numFmt w:val="bullet"/>
      <w:lvlText w:val="o"/>
      <w:lvlJc w:val="left"/>
      <w:pPr>
        <w:ind w:left="1502" w:hanging="360"/>
      </w:pPr>
      <w:rPr>
        <w:rFonts w:ascii="Courier New" w:hAnsi="Courier New" w:cs="Courier New" w:hint="default"/>
      </w:rPr>
    </w:lvl>
    <w:lvl w:ilvl="2" w:tplc="04180005" w:tentative="1">
      <w:start w:val="1"/>
      <w:numFmt w:val="bullet"/>
      <w:lvlText w:val=""/>
      <w:lvlJc w:val="left"/>
      <w:pPr>
        <w:ind w:left="2222" w:hanging="360"/>
      </w:pPr>
      <w:rPr>
        <w:rFonts w:ascii="Wingdings" w:hAnsi="Wingdings" w:hint="default"/>
      </w:rPr>
    </w:lvl>
    <w:lvl w:ilvl="3" w:tplc="04180001" w:tentative="1">
      <w:start w:val="1"/>
      <w:numFmt w:val="bullet"/>
      <w:lvlText w:val=""/>
      <w:lvlJc w:val="left"/>
      <w:pPr>
        <w:ind w:left="2942" w:hanging="360"/>
      </w:pPr>
      <w:rPr>
        <w:rFonts w:ascii="Symbol" w:hAnsi="Symbol" w:hint="default"/>
      </w:rPr>
    </w:lvl>
    <w:lvl w:ilvl="4" w:tplc="04180003" w:tentative="1">
      <w:start w:val="1"/>
      <w:numFmt w:val="bullet"/>
      <w:lvlText w:val="o"/>
      <w:lvlJc w:val="left"/>
      <w:pPr>
        <w:ind w:left="3662" w:hanging="360"/>
      </w:pPr>
      <w:rPr>
        <w:rFonts w:ascii="Courier New" w:hAnsi="Courier New" w:cs="Courier New" w:hint="default"/>
      </w:rPr>
    </w:lvl>
    <w:lvl w:ilvl="5" w:tplc="04180005" w:tentative="1">
      <w:start w:val="1"/>
      <w:numFmt w:val="bullet"/>
      <w:lvlText w:val=""/>
      <w:lvlJc w:val="left"/>
      <w:pPr>
        <w:ind w:left="4382" w:hanging="360"/>
      </w:pPr>
      <w:rPr>
        <w:rFonts w:ascii="Wingdings" w:hAnsi="Wingdings" w:hint="default"/>
      </w:rPr>
    </w:lvl>
    <w:lvl w:ilvl="6" w:tplc="04180001" w:tentative="1">
      <w:start w:val="1"/>
      <w:numFmt w:val="bullet"/>
      <w:lvlText w:val=""/>
      <w:lvlJc w:val="left"/>
      <w:pPr>
        <w:ind w:left="5102" w:hanging="360"/>
      </w:pPr>
      <w:rPr>
        <w:rFonts w:ascii="Symbol" w:hAnsi="Symbol" w:hint="default"/>
      </w:rPr>
    </w:lvl>
    <w:lvl w:ilvl="7" w:tplc="04180003" w:tentative="1">
      <w:start w:val="1"/>
      <w:numFmt w:val="bullet"/>
      <w:lvlText w:val="o"/>
      <w:lvlJc w:val="left"/>
      <w:pPr>
        <w:ind w:left="5822" w:hanging="360"/>
      </w:pPr>
      <w:rPr>
        <w:rFonts w:ascii="Courier New" w:hAnsi="Courier New" w:cs="Courier New" w:hint="default"/>
      </w:rPr>
    </w:lvl>
    <w:lvl w:ilvl="8" w:tplc="04180005" w:tentative="1">
      <w:start w:val="1"/>
      <w:numFmt w:val="bullet"/>
      <w:lvlText w:val=""/>
      <w:lvlJc w:val="left"/>
      <w:pPr>
        <w:ind w:left="6542" w:hanging="360"/>
      </w:pPr>
      <w:rPr>
        <w:rFonts w:ascii="Wingdings" w:hAnsi="Wingdings" w:hint="default"/>
      </w:rPr>
    </w:lvl>
  </w:abstractNum>
  <w:abstractNum w:abstractNumId="27" w15:restartNumberingAfterBreak="0">
    <w:nsid w:val="45964A57"/>
    <w:multiLevelType w:val="hybridMultilevel"/>
    <w:tmpl w:val="1DA4A43C"/>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DADE52">
      <w:start w:val="1"/>
      <w:numFmt w:val="bullet"/>
      <w:lvlText w:val="-"/>
      <w:lvlJc w:val="left"/>
      <w:pPr>
        <w:ind w:left="144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31"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4" w15:restartNumberingAfterBreak="0">
    <w:nsid w:val="51D518DE"/>
    <w:multiLevelType w:val="hybridMultilevel"/>
    <w:tmpl w:val="75C0AA32"/>
    <w:lvl w:ilvl="0" w:tplc="4AF88F7C">
      <w:numFmt w:val="bullet"/>
      <w:lvlText w:val="-"/>
      <w:lvlJc w:val="left"/>
      <w:pPr>
        <w:ind w:left="1147" w:hanging="360"/>
      </w:pPr>
      <w:rPr>
        <w:rFonts w:ascii="Times New Roman" w:eastAsia="Times New Roman" w:hAnsi="Times New Roman" w:cs="Times New Roman" w:hint="default"/>
      </w:rPr>
    </w:lvl>
    <w:lvl w:ilvl="1" w:tplc="04180003" w:tentative="1">
      <w:start w:val="1"/>
      <w:numFmt w:val="bullet"/>
      <w:lvlText w:val="o"/>
      <w:lvlJc w:val="left"/>
      <w:pPr>
        <w:ind w:left="1867" w:hanging="360"/>
      </w:pPr>
      <w:rPr>
        <w:rFonts w:ascii="Courier New" w:hAnsi="Courier New" w:cs="Courier New" w:hint="default"/>
      </w:rPr>
    </w:lvl>
    <w:lvl w:ilvl="2" w:tplc="04180005" w:tentative="1">
      <w:start w:val="1"/>
      <w:numFmt w:val="bullet"/>
      <w:lvlText w:val=""/>
      <w:lvlJc w:val="left"/>
      <w:pPr>
        <w:ind w:left="2587" w:hanging="360"/>
      </w:pPr>
      <w:rPr>
        <w:rFonts w:ascii="Wingdings" w:hAnsi="Wingdings" w:hint="default"/>
      </w:rPr>
    </w:lvl>
    <w:lvl w:ilvl="3" w:tplc="04180001" w:tentative="1">
      <w:start w:val="1"/>
      <w:numFmt w:val="bullet"/>
      <w:lvlText w:val=""/>
      <w:lvlJc w:val="left"/>
      <w:pPr>
        <w:ind w:left="3307" w:hanging="360"/>
      </w:pPr>
      <w:rPr>
        <w:rFonts w:ascii="Symbol" w:hAnsi="Symbol" w:hint="default"/>
      </w:rPr>
    </w:lvl>
    <w:lvl w:ilvl="4" w:tplc="04180003" w:tentative="1">
      <w:start w:val="1"/>
      <w:numFmt w:val="bullet"/>
      <w:lvlText w:val="o"/>
      <w:lvlJc w:val="left"/>
      <w:pPr>
        <w:ind w:left="4027" w:hanging="360"/>
      </w:pPr>
      <w:rPr>
        <w:rFonts w:ascii="Courier New" w:hAnsi="Courier New" w:cs="Courier New" w:hint="default"/>
      </w:rPr>
    </w:lvl>
    <w:lvl w:ilvl="5" w:tplc="04180005" w:tentative="1">
      <w:start w:val="1"/>
      <w:numFmt w:val="bullet"/>
      <w:lvlText w:val=""/>
      <w:lvlJc w:val="left"/>
      <w:pPr>
        <w:ind w:left="4747" w:hanging="360"/>
      </w:pPr>
      <w:rPr>
        <w:rFonts w:ascii="Wingdings" w:hAnsi="Wingdings" w:hint="default"/>
      </w:rPr>
    </w:lvl>
    <w:lvl w:ilvl="6" w:tplc="04180001" w:tentative="1">
      <w:start w:val="1"/>
      <w:numFmt w:val="bullet"/>
      <w:lvlText w:val=""/>
      <w:lvlJc w:val="left"/>
      <w:pPr>
        <w:ind w:left="5467" w:hanging="360"/>
      </w:pPr>
      <w:rPr>
        <w:rFonts w:ascii="Symbol" w:hAnsi="Symbol" w:hint="default"/>
      </w:rPr>
    </w:lvl>
    <w:lvl w:ilvl="7" w:tplc="04180003" w:tentative="1">
      <w:start w:val="1"/>
      <w:numFmt w:val="bullet"/>
      <w:lvlText w:val="o"/>
      <w:lvlJc w:val="left"/>
      <w:pPr>
        <w:ind w:left="6187" w:hanging="360"/>
      </w:pPr>
      <w:rPr>
        <w:rFonts w:ascii="Courier New" w:hAnsi="Courier New" w:cs="Courier New" w:hint="default"/>
      </w:rPr>
    </w:lvl>
    <w:lvl w:ilvl="8" w:tplc="04180005" w:tentative="1">
      <w:start w:val="1"/>
      <w:numFmt w:val="bullet"/>
      <w:lvlText w:val=""/>
      <w:lvlJc w:val="left"/>
      <w:pPr>
        <w:ind w:left="6907" w:hanging="360"/>
      </w:pPr>
      <w:rPr>
        <w:rFonts w:ascii="Wingdings" w:hAnsi="Wingdings" w:hint="default"/>
      </w:rPr>
    </w:lvl>
  </w:abstractNum>
  <w:abstractNum w:abstractNumId="35"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6"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3"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68597988">
    <w:abstractNumId w:val="9"/>
  </w:num>
  <w:num w:numId="2" w16cid:durableId="2057388272">
    <w:abstractNumId w:val="38"/>
  </w:num>
  <w:num w:numId="3" w16cid:durableId="668094789">
    <w:abstractNumId w:val="47"/>
  </w:num>
  <w:num w:numId="4" w16cid:durableId="568350249">
    <w:abstractNumId w:val="16"/>
  </w:num>
  <w:num w:numId="5" w16cid:durableId="304093698">
    <w:abstractNumId w:val="29"/>
  </w:num>
  <w:num w:numId="6" w16cid:durableId="1476407900">
    <w:abstractNumId w:val="10"/>
  </w:num>
  <w:num w:numId="7" w16cid:durableId="1838694742">
    <w:abstractNumId w:val="11"/>
  </w:num>
  <w:num w:numId="8" w16cid:durableId="1811315780">
    <w:abstractNumId w:val="40"/>
  </w:num>
  <w:num w:numId="9" w16cid:durableId="1512838830">
    <w:abstractNumId w:val="24"/>
  </w:num>
  <w:num w:numId="10" w16cid:durableId="540286472">
    <w:abstractNumId w:val="37"/>
  </w:num>
  <w:num w:numId="11" w16cid:durableId="1065103084">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6548888">
    <w:abstractNumId w:val="48"/>
  </w:num>
  <w:num w:numId="13" w16cid:durableId="894853546">
    <w:abstractNumId w:val="39"/>
  </w:num>
  <w:num w:numId="14" w16cid:durableId="1738212491">
    <w:abstractNumId w:val="28"/>
  </w:num>
  <w:num w:numId="15" w16cid:durableId="804272454">
    <w:abstractNumId w:val="41"/>
  </w:num>
  <w:num w:numId="16" w16cid:durableId="945892734">
    <w:abstractNumId w:val="45"/>
  </w:num>
  <w:num w:numId="17" w16cid:durableId="780952696">
    <w:abstractNumId w:val="27"/>
  </w:num>
  <w:num w:numId="18" w16cid:durableId="1356227866">
    <w:abstractNumId w:val="30"/>
  </w:num>
  <w:num w:numId="19" w16cid:durableId="1189369583">
    <w:abstractNumId w:val="25"/>
  </w:num>
  <w:num w:numId="20" w16cid:durableId="1149251120">
    <w:abstractNumId w:val="21"/>
  </w:num>
  <w:num w:numId="21" w16cid:durableId="547885747">
    <w:abstractNumId w:val="15"/>
  </w:num>
  <w:num w:numId="22" w16cid:durableId="311300594">
    <w:abstractNumId w:val="32"/>
  </w:num>
  <w:num w:numId="23" w16cid:durableId="1533768757">
    <w:abstractNumId w:val="35"/>
  </w:num>
  <w:num w:numId="24" w16cid:durableId="1796170269">
    <w:abstractNumId w:val="50"/>
  </w:num>
  <w:num w:numId="25" w16cid:durableId="1342271555">
    <w:abstractNumId w:val="5"/>
  </w:num>
  <w:num w:numId="26" w16cid:durableId="350228300">
    <w:abstractNumId w:val="8"/>
  </w:num>
  <w:num w:numId="27" w16cid:durableId="329716544">
    <w:abstractNumId w:val="46"/>
  </w:num>
  <w:num w:numId="28" w16cid:durableId="605162547">
    <w:abstractNumId w:val="33"/>
  </w:num>
  <w:num w:numId="29" w16cid:durableId="578635247">
    <w:abstractNumId w:val="36"/>
  </w:num>
  <w:num w:numId="30" w16cid:durableId="2046755433">
    <w:abstractNumId w:val="18"/>
  </w:num>
  <w:num w:numId="31" w16cid:durableId="1854302707">
    <w:abstractNumId w:val="43"/>
  </w:num>
  <w:num w:numId="32" w16cid:durableId="1433014659">
    <w:abstractNumId w:val="49"/>
  </w:num>
  <w:num w:numId="33" w16cid:durableId="1329405403">
    <w:abstractNumId w:val="44"/>
  </w:num>
  <w:num w:numId="34" w16cid:durableId="1428304218">
    <w:abstractNumId w:val="17"/>
  </w:num>
  <w:num w:numId="35" w16cid:durableId="634414703">
    <w:abstractNumId w:val="31"/>
  </w:num>
  <w:num w:numId="36" w16cid:durableId="188882647">
    <w:abstractNumId w:val="12"/>
  </w:num>
  <w:num w:numId="37" w16cid:durableId="1840072759">
    <w:abstractNumId w:val="19"/>
  </w:num>
  <w:num w:numId="38" w16cid:durableId="1334381916">
    <w:abstractNumId w:val="7"/>
  </w:num>
  <w:num w:numId="39" w16cid:durableId="511648900">
    <w:abstractNumId w:val="22"/>
  </w:num>
  <w:num w:numId="40" w16cid:durableId="2096200726">
    <w:abstractNumId w:val="13"/>
  </w:num>
  <w:num w:numId="41" w16cid:durableId="37052726">
    <w:abstractNumId w:val="23"/>
  </w:num>
  <w:num w:numId="42" w16cid:durableId="749540770">
    <w:abstractNumId w:val="42"/>
  </w:num>
  <w:num w:numId="43" w16cid:durableId="1450052555">
    <w:abstractNumId w:val="51"/>
  </w:num>
  <w:num w:numId="44" w16cid:durableId="1844083461">
    <w:abstractNumId w:val="34"/>
  </w:num>
  <w:num w:numId="45" w16cid:durableId="1383553191">
    <w:abstractNumId w:val="26"/>
  </w:num>
  <w:num w:numId="46" w16cid:durableId="209807601">
    <w:abstractNumId w:val="20"/>
  </w:num>
  <w:num w:numId="47" w16cid:durableId="12832804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24F4"/>
    <w:rsid w:val="00012B19"/>
    <w:rsid w:val="000140A9"/>
    <w:rsid w:val="00015714"/>
    <w:rsid w:val="00020A5B"/>
    <w:rsid w:val="00027035"/>
    <w:rsid w:val="0002718E"/>
    <w:rsid w:val="00031247"/>
    <w:rsid w:val="000326D6"/>
    <w:rsid w:val="0003529A"/>
    <w:rsid w:val="00035C6D"/>
    <w:rsid w:val="000367AA"/>
    <w:rsid w:val="00036ABF"/>
    <w:rsid w:val="0003766F"/>
    <w:rsid w:val="000411F4"/>
    <w:rsid w:val="0004629C"/>
    <w:rsid w:val="00054BDD"/>
    <w:rsid w:val="00057E51"/>
    <w:rsid w:val="000604B4"/>
    <w:rsid w:val="00070D5A"/>
    <w:rsid w:val="00070E05"/>
    <w:rsid w:val="00075E6B"/>
    <w:rsid w:val="000909C8"/>
    <w:rsid w:val="000A29C2"/>
    <w:rsid w:val="000A57AB"/>
    <w:rsid w:val="000B1E9A"/>
    <w:rsid w:val="000B7BC2"/>
    <w:rsid w:val="000C36D0"/>
    <w:rsid w:val="000D2C36"/>
    <w:rsid w:val="000E1113"/>
    <w:rsid w:val="000E621F"/>
    <w:rsid w:val="000E6FE7"/>
    <w:rsid w:val="000E76A4"/>
    <w:rsid w:val="000F1066"/>
    <w:rsid w:val="000F17EF"/>
    <w:rsid w:val="00117624"/>
    <w:rsid w:val="00120F8E"/>
    <w:rsid w:val="0012244A"/>
    <w:rsid w:val="001330EF"/>
    <w:rsid w:val="0013402A"/>
    <w:rsid w:val="00135DE0"/>
    <w:rsid w:val="0014048C"/>
    <w:rsid w:val="001427B4"/>
    <w:rsid w:val="001476C6"/>
    <w:rsid w:val="00153896"/>
    <w:rsid w:val="0016371E"/>
    <w:rsid w:val="00165918"/>
    <w:rsid w:val="00170B08"/>
    <w:rsid w:val="00173D00"/>
    <w:rsid w:val="00194DF9"/>
    <w:rsid w:val="001A7FA2"/>
    <w:rsid w:val="001B2307"/>
    <w:rsid w:val="001B26FC"/>
    <w:rsid w:val="001B5BD1"/>
    <w:rsid w:val="001C6651"/>
    <w:rsid w:val="001C75B7"/>
    <w:rsid w:val="001D5542"/>
    <w:rsid w:val="001D6608"/>
    <w:rsid w:val="001D6C5F"/>
    <w:rsid w:val="001E754B"/>
    <w:rsid w:val="001F510A"/>
    <w:rsid w:val="002068A6"/>
    <w:rsid w:val="002123DC"/>
    <w:rsid w:val="002153E4"/>
    <w:rsid w:val="0021709E"/>
    <w:rsid w:val="00226964"/>
    <w:rsid w:val="0023096D"/>
    <w:rsid w:val="0023125A"/>
    <w:rsid w:val="002313B3"/>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B169B"/>
    <w:rsid w:val="002B2D1A"/>
    <w:rsid w:val="002B447C"/>
    <w:rsid w:val="002B4986"/>
    <w:rsid w:val="002C2FE3"/>
    <w:rsid w:val="002D15EC"/>
    <w:rsid w:val="002D4B62"/>
    <w:rsid w:val="002D4F08"/>
    <w:rsid w:val="002D5010"/>
    <w:rsid w:val="002E74D0"/>
    <w:rsid w:val="002F1F42"/>
    <w:rsid w:val="00300A12"/>
    <w:rsid w:val="00314B16"/>
    <w:rsid w:val="00325E3B"/>
    <w:rsid w:val="003304B1"/>
    <w:rsid w:val="00333E00"/>
    <w:rsid w:val="00345992"/>
    <w:rsid w:val="00366997"/>
    <w:rsid w:val="00374519"/>
    <w:rsid w:val="00380B11"/>
    <w:rsid w:val="00383C85"/>
    <w:rsid w:val="00387C21"/>
    <w:rsid w:val="00396616"/>
    <w:rsid w:val="003A1A6B"/>
    <w:rsid w:val="003A5E38"/>
    <w:rsid w:val="003A7F67"/>
    <w:rsid w:val="003B0F2C"/>
    <w:rsid w:val="003B29BF"/>
    <w:rsid w:val="003B2E19"/>
    <w:rsid w:val="003B4316"/>
    <w:rsid w:val="003B62FB"/>
    <w:rsid w:val="003C26FE"/>
    <w:rsid w:val="003C27FC"/>
    <w:rsid w:val="003D1A7B"/>
    <w:rsid w:val="003D1F4A"/>
    <w:rsid w:val="003D4583"/>
    <w:rsid w:val="003D4DCC"/>
    <w:rsid w:val="003E0593"/>
    <w:rsid w:val="003F23A3"/>
    <w:rsid w:val="003F636D"/>
    <w:rsid w:val="00417E1A"/>
    <w:rsid w:val="0042187E"/>
    <w:rsid w:val="00422381"/>
    <w:rsid w:val="0042751C"/>
    <w:rsid w:val="00433B5A"/>
    <w:rsid w:val="00440362"/>
    <w:rsid w:val="00445EBC"/>
    <w:rsid w:val="004472C6"/>
    <w:rsid w:val="0045118A"/>
    <w:rsid w:val="00465EE7"/>
    <w:rsid w:val="0047118A"/>
    <w:rsid w:val="00475E72"/>
    <w:rsid w:val="00482296"/>
    <w:rsid w:val="00496636"/>
    <w:rsid w:val="004A3C95"/>
    <w:rsid w:val="004A69F0"/>
    <w:rsid w:val="004B6785"/>
    <w:rsid w:val="004C020E"/>
    <w:rsid w:val="004C6E14"/>
    <w:rsid w:val="004D2616"/>
    <w:rsid w:val="004D322B"/>
    <w:rsid w:val="004D3522"/>
    <w:rsid w:val="004D6051"/>
    <w:rsid w:val="004E0CAE"/>
    <w:rsid w:val="004F1D04"/>
    <w:rsid w:val="004F4932"/>
    <w:rsid w:val="0050062A"/>
    <w:rsid w:val="0050434C"/>
    <w:rsid w:val="00504D99"/>
    <w:rsid w:val="005061B2"/>
    <w:rsid w:val="00507C87"/>
    <w:rsid w:val="0051188C"/>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7468A"/>
    <w:rsid w:val="00584446"/>
    <w:rsid w:val="00596FF0"/>
    <w:rsid w:val="005A19E4"/>
    <w:rsid w:val="005A3FD1"/>
    <w:rsid w:val="005A5D51"/>
    <w:rsid w:val="005B0568"/>
    <w:rsid w:val="005D6147"/>
    <w:rsid w:val="005D7D75"/>
    <w:rsid w:val="005E04B3"/>
    <w:rsid w:val="005E09FD"/>
    <w:rsid w:val="005E1A92"/>
    <w:rsid w:val="00601D6B"/>
    <w:rsid w:val="00603E11"/>
    <w:rsid w:val="006046C3"/>
    <w:rsid w:val="006050CE"/>
    <w:rsid w:val="0060597D"/>
    <w:rsid w:val="00605F08"/>
    <w:rsid w:val="0061069C"/>
    <w:rsid w:val="00612996"/>
    <w:rsid w:val="00620397"/>
    <w:rsid w:val="00621EA5"/>
    <w:rsid w:val="00631592"/>
    <w:rsid w:val="00632CE8"/>
    <w:rsid w:val="006359C7"/>
    <w:rsid w:val="00636550"/>
    <w:rsid w:val="006365FF"/>
    <w:rsid w:val="00636C1C"/>
    <w:rsid w:val="0063711C"/>
    <w:rsid w:val="00641F1F"/>
    <w:rsid w:val="00641FD1"/>
    <w:rsid w:val="00650915"/>
    <w:rsid w:val="006511DE"/>
    <w:rsid w:val="00654772"/>
    <w:rsid w:val="00660A2B"/>
    <w:rsid w:val="00667ADD"/>
    <w:rsid w:val="00676869"/>
    <w:rsid w:val="00684293"/>
    <w:rsid w:val="00693808"/>
    <w:rsid w:val="006945EE"/>
    <w:rsid w:val="006A09E5"/>
    <w:rsid w:val="006A2955"/>
    <w:rsid w:val="006A2C09"/>
    <w:rsid w:val="006B200A"/>
    <w:rsid w:val="006C672D"/>
    <w:rsid w:val="006C7233"/>
    <w:rsid w:val="006D1016"/>
    <w:rsid w:val="006E7462"/>
    <w:rsid w:val="006F567A"/>
    <w:rsid w:val="006F6B74"/>
    <w:rsid w:val="006F74F1"/>
    <w:rsid w:val="007050A8"/>
    <w:rsid w:val="0072040F"/>
    <w:rsid w:val="0073064D"/>
    <w:rsid w:val="00730B02"/>
    <w:rsid w:val="0073230F"/>
    <w:rsid w:val="00735C05"/>
    <w:rsid w:val="00744309"/>
    <w:rsid w:val="007656A2"/>
    <w:rsid w:val="00770839"/>
    <w:rsid w:val="00773DBF"/>
    <w:rsid w:val="00775D07"/>
    <w:rsid w:val="00781665"/>
    <w:rsid w:val="00786FC0"/>
    <w:rsid w:val="007A0F16"/>
    <w:rsid w:val="007A257F"/>
    <w:rsid w:val="007A64AE"/>
    <w:rsid w:val="007B4F54"/>
    <w:rsid w:val="007B670A"/>
    <w:rsid w:val="007C0E04"/>
    <w:rsid w:val="007C1F43"/>
    <w:rsid w:val="007D3AB3"/>
    <w:rsid w:val="007D4C80"/>
    <w:rsid w:val="007D52F8"/>
    <w:rsid w:val="007F022C"/>
    <w:rsid w:val="007F6931"/>
    <w:rsid w:val="007F755C"/>
    <w:rsid w:val="00815023"/>
    <w:rsid w:val="008173E2"/>
    <w:rsid w:val="00817FB3"/>
    <w:rsid w:val="00822021"/>
    <w:rsid w:val="008413BB"/>
    <w:rsid w:val="00842121"/>
    <w:rsid w:val="00844D15"/>
    <w:rsid w:val="00850186"/>
    <w:rsid w:val="00855CB1"/>
    <w:rsid w:val="00863F5C"/>
    <w:rsid w:val="00871589"/>
    <w:rsid w:val="00875332"/>
    <w:rsid w:val="008854A0"/>
    <w:rsid w:val="00886CB4"/>
    <w:rsid w:val="00894EF3"/>
    <w:rsid w:val="008A7770"/>
    <w:rsid w:val="008A7EAA"/>
    <w:rsid w:val="008B16B0"/>
    <w:rsid w:val="008B4A81"/>
    <w:rsid w:val="008B7888"/>
    <w:rsid w:val="008C6731"/>
    <w:rsid w:val="008D2D8A"/>
    <w:rsid w:val="008D372F"/>
    <w:rsid w:val="008E019F"/>
    <w:rsid w:val="008E4077"/>
    <w:rsid w:val="008E4142"/>
    <w:rsid w:val="009023BC"/>
    <w:rsid w:val="00916303"/>
    <w:rsid w:val="0092486C"/>
    <w:rsid w:val="009267DD"/>
    <w:rsid w:val="00926DEE"/>
    <w:rsid w:val="00930F3C"/>
    <w:rsid w:val="009349F6"/>
    <w:rsid w:val="00952AB8"/>
    <w:rsid w:val="00953365"/>
    <w:rsid w:val="00957EDD"/>
    <w:rsid w:val="0096091D"/>
    <w:rsid w:val="0096162B"/>
    <w:rsid w:val="00964DC3"/>
    <w:rsid w:val="00976EF1"/>
    <w:rsid w:val="00981EBB"/>
    <w:rsid w:val="00982197"/>
    <w:rsid w:val="009926D3"/>
    <w:rsid w:val="009A0101"/>
    <w:rsid w:val="009A064A"/>
    <w:rsid w:val="009A566E"/>
    <w:rsid w:val="009B3CA0"/>
    <w:rsid w:val="009B6F51"/>
    <w:rsid w:val="009C4F6C"/>
    <w:rsid w:val="009C53DB"/>
    <w:rsid w:val="009D4262"/>
    <w:rsid w:val="009D6017"/>
    <w:rsid w:val="009E17DB"/>
    <w:rsid w:val="009F0D8D"/>
    <w:rsid w:val="009F5E6A"/>
    <w:rsid w:val="009F6A94"/>
    <w:rsid w:val="00A01A3D"/>
    <w:rsid w:val="00A0228E"/>
    <w:rsid w:val="00A03D01"/>
    <w:rsid w:val="00A10ECE"/>
    <w:rsid w:val="00A1168A"/>
    <w:rsid w:val="00A124D6"/>
    <w:rsid w:val="00A33362"/>
    <w:rsid w:val="00A42457"/>
    <w:rsid w:val="00A45F0D"/>
    <w:rsid w:val="00A53BBA"/>
    <w:rsid w:val="00A5484F"/>
    <w:rsid w:val="00A57D1F"/>
    <w:rsid w:val="00A64EA4"/>
    <w:rsid w:val="00A70378"/>
    <w:rsid w:val="00A71C30"/>
    <w:rsid w:val="00A7216F"/>
    <w:rsid w:val="00A8385B"/>
    <w:rsid w:val="00A85A4F"/>
    <w:rsid w:val="00A96A8C"/>
    <w:rsid w:val="00AA11FE"/>
    <w:rsid w:val="00AA2F30"/>
    <w:rsid w:val="00AA5171"/>
    <w:rsid w:val="00AB45B7"/>
    <w:rsid w:val="00AB4D7D"/>
    <w:rsid w:val="00AC04F7"/>
    <w:rsid w:val="00AC0BC0"/>
    <w:rsid w:val="00AC3493"/>
    <w:rsid w:val="00AC5153"/>
    <w:rsid w:val="00AC5290"/>
    <w:rsid w:val="00AC5416"/>
    <w:rsid w:val="00AD1C86"/>
    <w:rsid w:val="00AD409F"/>
    <w:rsid w:val="00AD5799"/>
    <w:rsid w:val="00AD60AC"/>
    <w:rsid w:val="00AF2FF4"/>
    <w:rsid w:val="00AF4848"/>
    <w:rsid w:val="00B03691"/>
    <w:rsid w:val="00B10D0A"/>
    <w:rsid w:val="00B1531D"/>
    <w:rsid w:val="00B23BD1"/>
    <w:rsid w:val="00B24DA3"/>
    <w:rsid w:val="00B25BB2"/>
    <w:rsid w:val="00B310C5"/>
    <w:rsid w:val="00B3162D"/>
    <w:rsid w:val="00B33086"/>
    <w:rsid w:val="00B37EE9"/>
    <w:rsid w:val="00B423FA"/>
    <w:rsid w:val="00B55D02"/>
    <w:rsid w:val="00B65094"/>
    <w:rsid w:val="00B70CD8"/>
    <w:rsid w:val="00B71B82"/>
    <w:rsid w:val="00B71E46"/>
    <w:rsid w:val="00B744DC"/>
    <w:rsid w:val="00B7519E"/>
    <w:rsid w:val="00B8163F"/>
    <w:rsid w:val="00B81723"/>
    <w:rsid w:val="00B973A3"/>
    <w:rsid w:val="00BA73CC"/>
    <w:rsid w:val="00BA762B"/>
    <w:rsid w:val="00BB0284"/>
    <w:rsid w:val="00BB076D"/>
    <w:rsid w:val="00BB0BB7"/>
    <w:rsid w:val="00BB1198"/>
    <w:rsid w:val="00BB1F09"/>
    <w:rsid w:val="00BB6059"/>
    <w:rsid w:val="00BB6DEB"/>
    <w:rsid w:val="00BC0B5F"/>
    <w:rsid w:val="00BC1D6B"/>
    <w:rsid w:val="00BC2DA6"/>
    <w:rsid w:val="00BC3C0F"/>
    <w:rsid w:val="00BC78BA"/>
    <w:rsid w:val="00BC7B59"/>
    <w:rsid w:val="00BD30E5"/>
    <w:rsid w:val="00BE16F7"/>
    <w:rsid w:val="00BE30D0"/>
    <w:rsid w:val="00BF417C"/>
    <w:rsid w:val="00C1346D"/>
    <w:rsid w:val="00C13CFB"/>
    <w:rsid w:val="00C2013A"/>
    <w:rsid w:val="00C22D83"/>
    <w:rsid w:val="00C23412"/>
    <w:rsid w:val="00C27FAF"/>
    <w:rsid w:val="00C311B0"/>
    <w:rsid w:val="00C32035"/>
    <w:rsid w:val="00C53800"/>
    <w:rsid w:val="00C54883"/>
    <w:rsid w:val="00C55B7C"/>
    <w:rsid w:val="00C60448"/>
    <w:rsid w:val="00C649D6"/>
    <w:rsid w:val="00C65340"/>
    <w:rsid w:val="00C77C74"/>
    <w:rsid w:val="00C83F76"/>
    <w:rsid w:val="00C84118"/>
    <w:rsid w:val="00C97A66"/>
    <w:rsid w:val="00CA33EA"/>
    <w:rsid w:val="00CA44A8"/>
    <w:rsid w:val="00CB0E3A"/>
    <w:rsid w:val="00CB3065"/>
    <w:rsid w:val="00CB4A74"/>
    <w:rsid w:val="00CC2DF9"/>
    <w:rsid w:val="00CC69ED"/>
    <w:rsid w:val="00CD6445"/>
    <w:rsid w:val="00CD6648"/>
    <w:rsid w:val="00CD727C"/>
    <w:rsid w:val="00CE198D"/>
    <w:rsid w:val="00CE574A"/>
    <w:rsid w:val="00CF3556"/>
    <w:rsid w:val="00D033FF"/>
    <w:rsid w:val="00D05240"/>
    <w:rsid w:val="00D0580E"/>
    <w:rsid w:val="00D06A72"/>
    <w:rsid w:val="00D106B9"/>
    <w:rsid w:val="00D15BD9"/>
    <w:rsid w:val="00D17FF3"/>
    <w:rsid w:val="00D251C1"/>
    <w:rsid w:val="00D264A4"/>
    <w:rsid w:val="00D272FC"/>
    <w:rsid w:val="00D27D32"/>
    <w:rsid w:val="00D37237"/>
    <w:rsid w:val="00D43578"/>
    <w:rsid w:val="00D50181"/>
    <w:rsid w:val="00D54DAE"/>
    <w:rsid w:val="00D74F9E"/>
    <w:rsid w:val="00D825B2"/>
    <w:rsid w:val="00D82C89"/>
    <w:rsid w:val="00D851BA"/>
    <w:rsid w:val="00D87A3C"/>
    <w:rsid w:val="00D90F9C"/>
    <w:rsid w:val="00D92854"/>
    <w:rsid w:val="00DA1F8C"/>
    <w:rsid w:val="00DA4307"/>
    <w:rsid w:val="00DB27EE"/>
    <w:rsid w:val="00DC178C"/>
    <w:rsid w:val="00DC687B"/>
    <w:rsid w:val="00DC7378"/>
    <w:rsid w:val="00DD5A82"/>
    <w:rsid w:val="00DD6095"/>
    <w:rsid w:val="00DF0D54"/>
    <w:rsid w:val="00DF31F9"/>
    <w:rsid w:val="00E0572D"/>
    <w:rsid w:val="00E058AD"/>
    <w:rsid w:val="00E13B40"/>
    <w:rsid w:val="00E21FFD"/>
    <w:rsid w:val="00E250A3"/>
    <w:rsid w:val="00E3288B"/>
    <w:rsid w:val="00E347E0"/>
    <w:rsid w:val="00E36D66"/>
    <w:rsid w:val="00E40339"/>
    <w:rsid w:val="00E40940"/>
    <w:rsid w:val="00E54119"/>
    <w:rsid w:val="00E5411B"/>
    <w:rsid w:val="00E564C4"/>
    <w:rsid w:val="00E73C0D"/>
    <w:rsid w:val="00E87812"/>
    <w:rsid w:val="00E94A18"/>
    <w:rsid w:val="00EA049C"/>
    <w:rsid w:val="00EA7C3B"/>
    <w:rsid w:val="00EA7FC8"/>
    <w:rsid w:val="00EC3B95"/>
    <w:rsid w:val="00EC4FC4"/>
    <w:rsid w:val="00ED5D44"/>
    <w:rsid w:val="00ED61D3"/>
    <w:rsid w:val="00EE1B58"/>
    <w:rsid w:val="00EE575D"/>
    <w:rsid w:val="00EE7972"/>
    <w:rsid w:val="00EF102D"/>
    <w:rsid w:val="00EF1A54"/>
    <w:rsid w:val="00EF4F09"/>
    <w:rsid w:val="00EF6DDC"/>
    <w:rsid w:val="00F15F70"/>
    <w:rsid w:val="00F16218"/>
    <w:rsid w:val="00F334B5"/>
    <w:rsid w:val="00F33E69"/>
    <w:rsid w:val="00F44565"/>
    <w:rsid w:val="00F50810"/>
    <w:rsid w:val="00F56B7A"/>
    <w:rsid w:val="00F62918"/>
    <w:rsid w:val="00F650EB"/>
    <w:rsid w:val="00F66A00"/>
    <w:rsid w:val="00F67841"/>
    <w:rsid w:val="00F76000"/>
    <w:rsid w:val="00F86006"/>
    <w:rsid w:val="00F935EA"/>
    <w:rsid w:val="00F948DB"/>
    <w:rsid w:val="00F96319"/>
    <w:rsid w:val="00FA22EA"/>
    <w:rsid w:val="00FA5775"/>
    <w:rsid w:val="00FB2092"/>
    <w:rsid w:val="00FB3B98"/>
    <w:rsid w:val="00FD20DF"/>
    <w:rsid w:val="00FD33B1"/>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 w:type="character" w:styleId="MeniuneNerezolvat">
    <w:name w:val="Unresolved Mention"/>
    <w:basedOn w:val="Fontdeparagrafimplicit"/>
    <w:uiPriority w:val="99"/>
    <w:semiHidden/>
    <w:unhideWhenUsed/>
    <w:rsid w:val="00EF4F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513540962">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ptbuildingproiect@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4DF7A-B6C6-4B07-95CD-2A8FF075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Pages>
  <Words>5293</Words>
  <Characters>30705</Characters>
  <Application>Microsoft Office Word</Application>
  <DocSecurity>0</DocSecurity>
  <Lines>255</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11</cp:revision>
  <cp:lastPrinted>2024-03-05T13:35:00Z</cp:lastPrinted>
  <dcterms:created xsi:type="dcterms:W3CDTF">2024-02-20T06:30:00Z</dcterms:created>
  <dcterms:modified xsi:type="dcterms:W3CDTF">2024-03-05T13:38:00Z</dcterms:modified>
</cp:coreProperties>
</file>